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6A" w:rsidRDefault="00236D1B" w:rsidP="00236D1B">
      <w:pPr>
        <w:pStyle w:val="Nagwek10"/>
        <w:jc w:val="left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   </w:t>
      </w:r>
      <w:r w:rsidR="00305086">
        <w:rPr>
          <w:rFonts w:ascii="Tahoma" w:hAnsi="Tahoma"/>
          <w:sz w:val="20"/>
          <w:szCs w:val="20"/>
        </w:rPr>
        <w:tab/>
      </w:r>
      <w:r w:rsidR="00305086">
        <w:rPr>
          <w:rFonts w:ascii="Tahoma" w:hAnsi="Tahoma"/>
          <w:sz w:val="20"/>
          <w:szCs w:val="20"/>
        </w:rPr>
        <w:tab/>
      </w:r>
      <w:r w:rsidR="00305086">
        <w:rPr>
          <w:rFonts w:ascii="Tahoma" w:hAnsi="Tahoma"/>
          <w:sz w:val="20"/>
          <w:szCs w:val="20"/>
        </w:rPr>
        <w:tab/>
      </w:r>
      <w:r w:rsidR="00305086">
        <w:rPr>
          <w:rFonts w:ascii="Tahoma" w:hAnsi="Tahoma"/>
          <w:sz w:val="20"/>
          <w:szCs w:val="20"/>
        </w:rPr>
        <w:tab/>
      </w:r>
      <w:r w:rsidR="00305086">
        <w:rPr>
          <w:rFonts w:ascii="Tahoma" w:hAnsi="Tahoma"/>
          <w:sz w:val="20"/>
          <w:szCs w:val="20"/>
        </w:rPr>
        <w:tab/>
      </w:r>
    </w:p>
    <w:p w:rsidR="00FE5B6A" w:rsidRDefault="009C765E">
      <w:pPr>
        <w:pStyle w:val="Nagwek10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UMOWA</w:t>
      </w:r>
      <w:r w:rsidR="00F57E05">
        <w:rPr>
          <w:rFonts w:ascii="Tahoma" w:hAnsi="Tahoma"/>
          <w:sz w:val="20"/>
          <w:szCs w:val="20"/>
        </w:rPr>
        <w:t xml:space="preserve"> </w:t>
      </w:r>
    </w:p>
    <w:p w:rsidR="00FE5B6A" w:rsidRDefault="00FE5B6A">
      <w:pPr>
        <w:pStyle w:val="Podtytu"/>
        <w:rPr>
          <w:rFonts w:ascii="Tahoma" w:eastAsia="Tahoma" w:hAnsi="Tahoma" w:cs="Tahoma"/>
          <w:sz w:val="20"/>
          <w:szCs w:val="20"/>
        </w:rPr>
      </w:pPr>
    </w:p>
    <w:p w:rsidR="006420C0" w:rsidRDefault="006420C0" w:rsidP="006420C0">
      <w:pPr>
        <w:pStyle w:val="Tekstpodstawowy"/>
      </w:pPr>
      <w:proofErr w:type="gramStart"/>
      <w:r>
        <w:rPr>
          <w:rFonts w:ascii="Tahoma" w:hAnsi="Tahoma"/>
          <w:sz w:val="20"/>
          <w:szCs w:val="20"/>
        </w:rPr>
        <w:t>zawarta</w:t>
      </w:r>
      <w:proofErr w:type="gramEnd"/>
      <w:r>
        <w:rPr>
          <w:rFonts w:ascii="Tahoma" w:hAnsi="Tahoma"/>
          <w:sz w:val="20"/>
          <w:szCs w:val="20"/>
        </w:rPr>
        <w:t xml:space="preserve"> w dniu </w:t>
      </w:r>
      <w:r w:rsidR="007A7D4A">
        <w:rPr>
          <w:rFonts w:ascii="Tahoma" w:hAnsi="Tahoma"/>
          <w:b/>
          <w:bCs/>
          <w:sz w:val="20"/>
          <w:szCs w:val="20"/>
        </w:rPr>
        <w:t>……….. 2025</w:t>
      </w:r>
      <w:r>
        <w:rPr>
          <w:rFonts w:ascii="Tahoma" w:hAnsi="Tahoma"/>
          <w:b/>
          <w:bCs/>
          <w:sz w:val="20"/>
          <w:szCs w:val="20"/>
        </w:rPr>
        <w:t xml:space="preserve"> </w:t>
      </w:r>
      <w:proofErr w:type="gramStart"/>
      <w:r>
        <w:rPr>
          <w:rFonts w:ascii="Tahoma" w:hAnsi="Tahoma"/>
          <w:b/>
          <w:bCs/>
          <w:sz w:val="20"/>
          <w:szCs w:val="20"/>
        </w:rPr>
        <w:t>r</w:t>
      </w:r>
      <w:proofErr w:type="gramEnd"/>
      <w:r>
        <w:rPr>
          <w:rFonts w:ascii="Tahoma" w:hAnsi="Tahoma"/>
          <w:b/>
          <w:bCs/>
          <w:sz w:val="20"/>
          <w:szCs w:val="20"/>
        </w:rPr>
        <w:t>.</w:t>
      </w:r>
      <w:r>
        <w:rPr>
          <w:rFonts w:ascii="Tahoma" w:hAnsi="Tahoma"/>
          <w:sz w:val="20"/>
          <w:szCs w:val="20"/>
        </w:rPr>
        <w:t xml:space="preserve"> w Nowym Sączu z Wykonawcą wybranym w trybie art. 275 </w:t>
      </w:r>
      <w:proofErr w:type="spellStart"/>
      <w:r>
        <w:rPr>
          <w:rFonts w:ascii="Tahoma" w:hAnsi="Tahoma"/>
          <w:sz w:val="20"/>
          <w:szCs w:val="20"/>
        </w:rPr>
        <w:t>pkt</w:t>
      </w:r>
      <w:proofErr w:type="spellEnd"/>
      <w:r>
        <w:rPr>
          <w:rFonts w:ascii="Tahoma" w:hAnsi="Tahoma"/>
          <w:sz w:val="20"/>
          <w:szCs w:val="20"/>
        </w:rPr>
        <w:t xml:space="preserve"> 1 ustawy z dnia 11 września 2019 r. Prawo zamówień public</w:t>
      </w:r>
      <w:r w:rsidR="001D159F">
        <w:rPr>
          <w:rFonts w:ascii="Tahoma" w:hAnsi="Tahoma"/>
          <w:sz w:val="20"/>
          <w:szCs w:val="20"/>
        </w:rPr>
        <w:t xml:space="preserve">znych (tekst jedn. Dz. U. </w:t>
      </w:r>
      <w:proofErr w:type="gramStart"/>
      <w:r w:rsidR="001D159F">
        <w:rPr>
          <w:rFonts w:ascii="Tahoma" w:hAnsi="Tahoma"/>
          <w:sz w:val="20"/>
          <w:szCs w:val="20"/>
        </w:rPr>
        <w:t>z</w:t>
      </w:r>
      <w:proofErr w:type="gramEnd"/>
      <w:r w:rsidR="001D159F">
        <w:rPr>
          <w:rFonts w:ascii="Tahoma" w:hAnsi="Tahoma"/>
          <w:sz w:val="20"/>
          <w:szCs w:val="20"/>
        </w:rPr>
        <w:t xml:space="preserve"> 2024</w:t>
      </w:r>
      <w:r>
        <w:rPr>
          <w:rFonts w:ascii="Tahoma" w:hAnsi="Tahoma"/>
          <w:sz w:val="20"/>
          <w:szCs w:val="20"/>
        </w:rPr>
        <w:t xml:space="preserve">r., poz. </w:t>
      </w:r>
      <w:r w:rsidR="001D159F">
        <w:rPr>
          <w:rFonts w:ascii="Tahoma" w:hAnsi="Tahoma"/>
          <w:sz w:val="20"/>
          <w:szCs w:val="20"/>
        </w:rPr>
        <w:t>1320</w:t>
      </w:r>
      <w:r>
        <w:rPr>
          <w:rFonts w:ascii="Tahoma" w:hAnsi="Tahoma"/>
          <w:sz w:val="20"/>
          <w:szCs w:val="20"/>
        </w:rPr>
        <w:t xml:space="preserve"> z </w:t>
      </w:r>
      <w:proofErr w:type="spellStart"/>
      <w:r>
        <w:rPr>
          <w:rFonts w:ascii="Tahoma" w:hAnsi="Tahoma"/>
          <w:sz w:val="20"/>
          <w:szCs w:val="20"/>
        </w:rPr>
        <w:t>późn</w:t>
      </w:r>
      <w:proofErr w:type="spellEnd"/>
      <w:r>
        <w:rPr>
          <w:rFonts w:ascii="Tahoma" w:hAnsi="Tahoma"/>
          <w:sz w:val="20"/>
          <w:szCs w:val="20"/>
        </w:rPr>
        <w:t xml:space="preserve">. </w:t>
      </w:r>
      <w:proofErr w:type="gramStart"/>
      <w:r>
        <w:rPr>
          <w:rFonts w:ascii="Tahoma" w:hAnsi="Tahoma"/>
          <w:sz w:val="20"/>
          <w:szCs w:val="20"/>
        </w:rPr>
        <w:t>zm</w:t>
      </w:r>
      <w:proofErr w:type="gramEnd"/>
      <w:r>
        <w:rPr>
          <w:rFonts w:ascii="Tahoma" w:hAnsi="Tahoma"/>
          <w:sz w:val="20"/>
          <w:szCs w:val="20"/>
        </w:rPr>
        <w:t>., dalej „</w:t>
      </w:r>
      <w:proofErr w:type="spellStart"/>
      <w:r>
        <w:rPr>
          <w:rFonts w:ascii="Tahoma" w:hAnsi="Tahoma"/>
          <w:sz w:val="20"/>
          <w:szCs w:val="20"/>
        </w:rPr>
        <w:t>Pzp</w:t>
      </w:r>
      <w:proofErr w:type="spellEnd"/>
      <w:r>
        <w:rPr>
          <w:rFonts w:ascii="Tahoma" w:hAnsi="Tahoma"/>
          <w:sz w:val="20"/>
          <w:szCs w:val="20"/>
        </w:rPr>
        <w:t>”).</w:t>
      </w:r>
    </w:p>
    <w:p w:rsidR="00FE5B6A" w:rsidRDefault="00FE5B6A">
      <w:pPr>
        <w:jc w:val="both"/>
        <w:rPr>
          <w:rFonts w:ascii="Tahoma" w:eastAsia="Tahoma" w:hAnsi="Tahoma" w:cs="Tahoma"/>
        </w:rPr>
      </w:pPr>
    </w:p>
    <w:p w:rsidR="00FE5B6A" w:rsidRDefault="00F57E05">
      <w:pPr>
        <w:pStyle w:val="Tekstpodstawowy"/>
        <w:rPr>
          <w:rFonts w:ascii="Tahoma" w:eastAsia="Tahoma" w:hAnsi="Tahoma" w:cs="Tahoma"/>
          <w:b/>
          <w:bCs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pomiędzy</w:t>
      </w:r>
      <w:proofErr w:type="gramEnd"/>
      <w:r>
        <w:rPr>
          <w:rFonts w:ascii="Tahoma" w:hAnsi="Tahoma"/>
          <w:sz w:val="20"/>
          <w:szCs w:val="20"/>
        </w:rPr>
        <w:t>:</w:t>
      </w:r>
    </w:p>
    <w:p w:rsidR="00FE5B6A" w:rsidRDefault="00F57E05">
      <w:pPr>
        <w:jc w:val="both"/>
        <w:rPr>
          <w:rFonts w:ascii="Tahoma" w:eastAsia="Tahoma" w:hAnsi="Tahoma" w:cs="Tahoma"/>
        </w:rPr>
      </w:pPr>
      <w:r>
        <w:rPr>
          <w:rFonts w:ascii="Tahoma" w:hAnsi="Tahoma"/>
          <w:b/>
          <w:bCs/>
        </w:rPr>
        <w:t>Szpitalem Specjalistycznym im. J. Śniadeckiego w Nowym Sączu</w:t>
      </w:r>
      <w:r>
        <w:rPr>
          <w:rFonts w:ascii="Tahoma" w:hAnsi="Tahoma"/>
        </w:rPr>
        <w:t xml:space="preserve">, </w:t>
      </w:r>
      <w:r>
        <w:rPr>
          <w:rFonts w:ascii="Tahoma" w:hAnsi="Tahoma"/>
          <w:b/>
          <w:bCs/>
        </w:rPr>
        <w:t>33-300 Nowy Sącz ul. Młyńska 10,</w:t>
      </w:r>
      <w:r>
        <w:rPr>
          <w:rFonts w:ascii="Tahoma" w:hAnsi="Tahoma"/>
        </w:rPr>
        <w:t xml:space="preserve"> zarejestrowanym w Sądzie Rejonowym dla Krakowa Śródmieścia w Krakowie Wydział XII Gospodarczy Krajowego Rejestru Sądowego pod poz. 0000029409</w:t>
      </w:r>
    </w:p>
    <w:p w:rsidR="00FE5B6A" w:rsidRDefault="00F57E05">
      <w:pPr>
        <w:jc w:val="both"/>
        <w:rPr>
          <w:rFonts w:ascii="Tahoma" w:eastAsia="Tahoma" w:hAnsi="Tahoma" w:cs="Tahoma"/>
        </w:rPr>
      </w:pPr>
      <w:proofErr w:type="gramStart"/>
      <w:r>
        <w:rPr>
          <w:rFonts w:ascii="Tahoma" w:hAnsi="Tahoma"/>
        </w:rPr>
        <w:t>reprezentowanym  przez</w:t>
      </w:r>
      <w:proofErr w:type="gramEnd"/>
      <w:r>
        <w:rPr>
          <w:rFonts w:ascii="Tahoma" w:hAnsi="Tahoma"/>
        </w:rPr>
        <w:t>:</w:t>
      </w:r>
    </w:p>
    <w:p w:rsidR="00FE5B6A" w:rsidRDefault="00F57E05">
      <w:pPr>
        <w:pStyle w:val="Nagwek1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 </w:t>
      </w:r>
      <w:proofErr w:type="gramStart"/>
      <w:r>
        <w:rPr>
          <w:rFonts w:ascii="Tahoma" w:hAnsi="Tahoma"/>
          <w:sz w:val="20"/>
          <w:szCs w:val="20"/>
        </w:rPr>
        <w:t xml:space="preserve">Dyrektora </w:t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  <w:t xml:space="preserve">            Lidię</w:t>
      </w:r>
      <w:proofErr w:type="gramEnd"/>
      <w:r>
        <w:rPr>
          <w:rFonts w:ascii="Tahoma" w:hAnsi="Tahoma"/>
          <w:sz w:val="20"/>
          <w:szCs w:val="20"/>
        </w:rPr>
        <w:t xml:space="preserve"> Zelek</w:t>
      </w:r>
    </w:p>
    <w:p w:rsidR="00FE5B6A" w:rsidRDefault="00FE5B6A">
      <w:pPr>
        <w:pStyle w:val="Nagwek2"/>
        <w:rPr>
          <w:rFonts w:ascii="Tahoma" w:eastAsia="Tahoma" w:hAnsi="Tahoma" w:cs="Tahoma"/>
          <w:sz w:val="20"/>
          <w:szCs w:val="20"/>
        </w:rPr>
      </w:pPr>
    </w:p>
    <w:p w:rsidR="00FE5B6A" w:rsidRDefault="00F57E05">
      <w:pPr>
        <w:pStyle w:val="Nagwek2"/>
        <w:rPr>
          <w:rFonts w:ascii="Tahoma" w:eastAsia="Tahoma" w:hAnsi="Tahoma" w:cs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działającym jako</w:t>
      </w:r>
      <w:proofErr w:type="gramEnd"/>
      <w:r>
        <w:rPr>
          <w:rFonts w:ascii="Tahoma" w:hAnsi="Tahoma"/>
          <w:sz w:val="20"/>
          <w:szCs w:val="20"/>
        </w:rPr>
        <w:t xml:space="preserve"> </w:t>
      </w:r>
      <w:r>
        <w:rPr>
          <w:rFonts w:ascii="Tahoma" w:hAnsi="Tahoma"/>
          <w:b/>
          <w:bCs/>
          <w:sz w:val="20"/>
          <w:szCs w:val="20"/>
        </w:rPr>
        <w:t>Zamawiający</w:t>
      </w:r>
    </w:p>
    <w:p w:rsidR="00FE5B6A" w:rsidRDefault="00F57E05">
      <w:pPr>
        <w:pStyle w:val="Lista"/>
        <w:rPr>
          <w:rFonts w:ascii="Tahoma" w:eastAsia="Tahoma" w:hAnsi="Tahoma" w:cs="Tahoma"/>
          <w:b/>
          <w:bCs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a</w:t>
      </w:r>
      <w:proofErr w:type="gramEnd"/>
      <w:r>
        <w:rPr>
          <w:rFonts w:ascii="Tahoma" w:hAnsi="Tahoma"/>
          <w:sz w:val="20"/>
          <w:szCs w:val="20"/>
        </w:rPr>
        <w:t xml:space="preserve"> </w:t>
      </w:r>
    </w:p>
    <w:p w:rsidR="006420C0" w:rsidRDefault="006420C0" w:rsidP="009C765E">
      <w:pPr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…………………………………………</w:t>
      </w:r>
    </w:p>
    <w:p w:rsidR="009C765E" w:rsidRDefault="009C765E" w:rsidP="009C765E">
      <w:pPr>
        <w:jc w:val="both"/>
        <w:rPr>
          <w:rFonts w:ascii="Tahoma" w:eastAsia="Tahoma" w:hAnsi="Tahoma" w:cs="Tahoma"/>
        </w:rPr>
      </w:pPr>
      <w:r w:rsidRPr="00DF2449">
        <w:rPr>
          <w:rFonts w:ascii="Tahoma" w:eastAsia="Tahoma" w:hAnsi="Tahoma" w:cs="Tahoma"/>
        </w:rPr>
        <w:t xml:space="preserve"> </w:t>
      </w:r>
      <w:r w:rsidR="006420C0">
        <w:rPr>
          <w:rFonts w:ascii="Tahoma" w:eastAsia="Tahoma" w:hAnsi="Tahoma" w:cs="Tahoma"/>
        </w:rPr>
        <w:t>…………………………………………………</w:t>
      </w:r>
    </w:p>
    <w:p w:rsidR="006420C0" w:rsidRPr="00DF2449" w:rsidRDefault="006420C0" w:rsidP="009C765E">
      <w:pPr>
        <w:jc w:val="both"/>
        <w:rPr>
          <w:rFonts w:ascii="Tahoma" w:hAnsi="Tahoma" w:cs="Tahoma"/>
        </w:rPr>
      </w:pPr>
    </w:p>
    <w:p w:rsidR="009C765E" w:rsidRPr="00D878CF" w:rsidRDefault="009C765E" w:rsidP="009C765E">
      <w:pPr>
        <w:jc w:val="both"/>
        <w:rPr>
          <w:rFonts w:ascii="Tahoma" w:hAnsi="Tahoma" w:cs="Tahoma"/>
        </w:rPr>
      </w:pPr>
      <w:proofErr w:type="gramStart"/>
      <w:r w:rsidRPr="00D878CF">
        <w:rPr>
          <w:rFonts w:ascii="Tahoma" w:hAnsi="Tahoma" w:cs="Tahoma"/>
        </w:rPr>
        <w:t>reprezentowaną</w:t>
      </w:r>
      <w:proofErr w:type="gramEnd"/>
      <w:r w:rsidRPr="00D878CF">
        <w:rPr>
          <w:rFonts w:ascii="Tahoma" w:hAnsi="Tahoma" w:cs="Tahoma"/>
        </w:rPr>
        <w:t xml:space="preserve"> przez:</w:t>
      </w:r>
    </w:p>
    <w:p w:rsidR="009C765E" w:rsidRDefault="006420C0" w:rsidP="009C765E">
      <w:pPr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……………………………………….</w:t>
      </w:r>
    </w:p>
    <w:p w:rsidR="00FE5B6A" w:rsidRDefault="00FE5B6A">
      <w:pPr>
        <w:rPr>
          <w:rFonts w:ascii="Tahoma" w:eastAsia="Tahoma" w:hAnsi="Tahoma" w:cs="Tahoma"/>
          <w:b/>
          <w:bCs/>
        </w:rPr>
      </w:pPr>
    </w:p>
    <w:p w:rsidR="00FE5B6A" w:rsidRDefault="00F57E05">
      <w:pPr>
        <w:rPr>
          <w:rFonts w:ascii="Tahoma" w:eastAsia="Tahoma" w:hAnsi="Tahoma" w:cs="Tahoma"/>
        </w:rPr>
      </w:pPr>
      <w:proofErr w:type="gramStart"/>
      <w:r>
        <w:rPr>
          <w:rFonts w:ascii="Tahoma" w:hAnsi="Tahoma"/>
          <w:b/>
          <w:bCs/>
        </w:rPr>
        <w:t>działającą jako</w:t>
      </w:r>
      <w:proofErr w:type="gramEnd"/>
      <w:r>
        <w:rPr>
          <w:rFonts w:ascii="Tahoma" w:hAnsi="Tahoma"/>
          <w:b/>
          <w:bCs/>
        </w:rPr>
        <w:t xml:space="preserve"> Wykonawca</w:t>
      </w:r>
    </w:p>
    <w:p w:rsidR="00FE5B6A" w:rsidRDefault="00F57E05">
      <w:pPr>
        <w:pStyle w:val="Tekstpodstawowy"/>
        <w:rPr>
          <w:rFonts w:ascii="Tahoma" w:eastAsia="Tahoma" w:hAnsi="Tahoma" w:cs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o</w:t>
      </w:r>
      <w:proofErr w:type="gramEnd"/>
      <w:r>
        <w:rPr>
          <w:rFonts w:ascii="Tahoma" w:hAnsi="Tahoma"/>
          <w:sz w:val="20"/>
          <w:szCs w:val="20"/>
        </w:rPr>
        <w:t xml:space="preserve"> następującej treści:</w:t>
      </w:r>
    </w:p>
    <w:p w:rsidR="00FE5B6A" w:rsidRDefault="00FE5B6A">
      <w:pPr>
        <w:pStyle w:val="Tekstpodstawowy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jc w:val="center"/>
        <w:rPr>
          <w:rFonts w:ascii="Tahoma" w:eastAsia="Tahoma" w:hAnsi="Tahoma" w:cs="Tahoma"/>
        </w:rPr>
      </w:pPr>
      <w:r>
        <w:rPr>
          <w:rFonts w:ascii="Tahoma" w:hAnsi="Tahoma"/>
          <w:b/>
          <w:bCs/>
        </w:rPr>
        <w:t>§ 1</w:t>
      </w:r>
    </w:p>
    <w:p w:rsidR="00FE5B6A" w:rsidRDefault="00F57E05">
      <w:pPr>
        <w:pStyle w:val="Tekstpodstawowy"/>
        <w:ind w:left="284" w:hanging="284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1. Zgodnie z wynikiem postępowania o udzielenie zamówienia publicznego przeprowadzonego w trybie art. </w:t>
      </w:r>
      <w:r w:rsidR="00305086">
        <w:rPr>
          <w:rFonts w:ascii="Tahoma" w:hAnsi="Tahoma"/>
          <w:sz w:val="20"/>
          <w:szCs w:val="20"/>
        </w:rPr>
        <w:t xml:space="preserve">275 </w:t>
      </w:r>
      <w:proofErr w:type="spellStart"/>
      <w:r w:rsidR="00305086">
        <w:rPr>
          <w:rFonts w:ascii="Tahoma" w:hAnsi="Tahoma"/>
          <w:sz w:val="20"/>
          <w:szCs w:val="20"/>
        </w:rPr>
        <w:t>pkt</w:t>
      </w:r>
      <w:proofErr w:type="spellEnd"/>
      <w:r w:rsidR="00305086">
        <w:rPr>
          <w:rFonts w:ascii="Tahoma" w:hAnsi="Tahoma"/>
          <w:sz w:val="20"/>
          <w:szCs w:val="20"/>
        </w:rPr>
        <w:t xml:space="preserve"> 1</w:t>
      </w:r>
      <w:r>
        <w:rPr>
          <w:rFonts w:ascii="Tahoma" w:hAnsi="Tahoma"/>
          <w:sz w:val="20"/>
          <w:szCs w:val="20"/>
        </w:rPr>
        <w:t xml:space="preserve"> ustawy </w:t>
      </w:r>
      <w:proofErr w:type="spellStart"/>
      <w:r>
        <w:rPr>
          <w:rFonts w:ascii="Tahoma" w:hAnsi="Tahoma"/>
          <w:sz w:val="20"/>
          <w:szCs w:val="20"/>
        </w:rPr>
        <w:t>Pzp</w:t>
      </w:r>
      <w:proofErr w:type="spellEnd"/>
      <w:r>
        <w:rPr>
          <w:rFonts w:ascii="Tahoma" w:hAnsi="Tahoma"/>
          <w:sz w:val="20"/>
          <w:szCs w:val="20"/>
        </w:rPr>
        <w:t xml:space="preserve"> - Wykonawca zobowiązuje się do:</w:t>
      </w:r>
    </w:p>
    <w:p w:rsidR="00FE5B6A" w:rsidRDefault="00F57E05">
      <w:pPr>
        <w:pStyle w:val="Tekstpodstawowy"/>
        <w:numPr>
          <w:ilvl w:val="0"/>
          <w:numId w:val="2"/>
        </w:numPr>
        <w:spacing w:line="100" w:lineRule="atLeas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sukcesywnej </w:t>
      </w:r>
      <w:r w:rsidR="00DC6E06">
        <w:rPr>
          <w:rFonts w:ascii="Tahoma" w:hAnsi="Tahoma" w:cs="Tahoma"/>
          <w:b/>
          <w:bCs/>
          <w:sz w:val="20"/>
          <w:szCs w:val="20"/>
        </w:rPr>
        <w:t>Dostawa</w:t>
      </w:r>
      <w:r w:rsidR="00DC6E06">
        <w:rPr>
          <w:rFonts w:ascii="Tahoma" w:hAnsi="Tahoma" w:cs="Tahoma"/>
          <w:b/>
          <w:sz w:val="20"/>
          <w:szCs w:val="20"/>
        </w:rPr>
        <w:t xml:space="preserve"> odczynników do oznaczania parametrów równowagi kwasowo – zasadowej, wapnia zjonizowanego i hemoglobiny </w:t>
      </w:r>
      <w:proofErr w:type="spellStart"/>
      <w:r w:rsidR="00DC6E06">
        <w:rPr>
          <w:rFonts w:ascii="Tahoma" w:hAnsi="Tahoma" w:cs="Tahoma"/>
          <w:b/>
          <w:sz w:val="20"/>
          <w:szCs w:val="20"/>
        </w:rPr>
        <w:t>tlenkowęglowej</w:t>
      </w:r>
      <w:proofErr w:type="spellEnd"/>
      <w:r>
        <w:rPr>
          <w:rFonts w:ascii="Tahoma" w:hAnsi="Tahoma"/>
          <w:sz w:val="20"/>
          <w:szCs w:val="20"/>
        </w:rPr>
        <w:t xml:space="preserve">, zwanego w dalszej części umowy towarem dla potrzeb Zamawiającego w asortymencie i ilościach szczegółowo wymienionych w </w:t>
      </w:r>
      <w:proofErr w:type="gramStart"/>
      <w:r>
        <w:rPr>
          <w:rFonts w:ascii="Tahoma" w:hAnsi="Tahoma"/>
          <w:b/>
          <w:bCs/>
          <w:sz w:val="20"/>
          <w:szCs w:val="20"/>
        </w:rPr>
        <w:t xml:space="preserve">załączniku </w:t>
      </w:r>
      <w:r w:rsidR="006420C0">
        <w:rPr>
          <w:rFonts w:ascii="Tahoma" w:hAnsi="Tahoma"/>
          <w:b/>
          <w:bCs/>
          <w:sz w:val="20"/>
          <w:szCs w:val="20"/>
        </w:rPr>
        <w:t>………</w:t>
      </w:r>
      <w:r>
        <w:rPr>
          <w:rFonts w:ascii="Tahoma" w:hAnsi="Tahoma"/>
          <w:b/>
          <w:bCs/>
          <w:sz w:val="20"/>
          <w:szCs w:val="20"/>
        </w:rPr>
        <w:t xml:space="preserve">  </w:t>
      </w:r>
      <w:r>
        <w:rPr>
          <w:rFonts w:ascii="Tahoma" w:hAnsi="Tahoma"/>
          <w:sz w:val="20"/>
          <w:szCs w:val="20"/>
        </w:rPr>
        <w:t>do</w:t>
      </w:r>
      <w:proofErr w:type="gramEnd"/>
      <w:r>
        <w:rPr>
          <w:rFonts w:ascii="Tahoma" w:hAnsi="Tahoma"/>
          <w:sz w:val="20"/>
          <w:szCs w:val="20"/>
        </w:rPr>
        <w:t xml:space="preserve"> umowy, będącym formularzem asortymentowo-cenowym, </w:t>
      </w:r>
    </w:p>
    <w:p w:rsidR="00FE5B6A" w:rsidRDefault="00305086">
      <w:pPr>
        <w:pStyle w:val="Tekstpodstawowy"/>
        <w:numPr>
          <w:ilvl w:val="0"/>
          <w:numId w:val="2"/>
        </w:numPr>
        <w:spacing w:line="100" w:lineRule="atLeast"/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dzierżawy</w:t>
      </w:r>
      <w:proofErr w:type="gramEnd"/>
      <w:r>
        <w:rPr>
          <w:rFonts w:ascii="Tahoma" w:hAnsi="Tahoma"/>
          <w:sz w:val="20"/>
          <w:szCs w:val="20"/>
        </w:rPr>
        <w:t xml:space="preserve"> analizatora</w:t>
      </w:r>
      <w:r w:rsidR="00F57E05">
        <w:rPr>
          <w:rFonts w:ascii="Tahoma" w:hAnsi="Tahoma"/>
          <w:sz w:val="20"/>
          <w:szCs w:val="20"/>
        </w:rPr>
        <w:t xml:space="preserve"> - zasady dzierżawy analizato</w:t>
      </w:r>
      <w:r w:rsidR="006420C0">
        <w:rPr>
          <w:rFonts w:ascii="Tahoma" w:hAnsi="Tahoma"/>
          <w:sz w:val="20"/>
          <w:szCs w:val="20"/>
        </w:rPr>
        <w:t>ra zostały określone w odrębnej</w:t>
      </w:r>
      <w:r w:rsidR="00F57E05">
        <w:rPr>
          <w:rFonts w:ascii="Tahoma" w:hAnsi="Tahoma"/>
          <w:sz w:val="20"/>
          <w:szCs w:val="20"/>
        </w:rPr>
        <w:t xml:space="preserve"> umowie, stanowiącej integralną część umowy,</w:t>
      </w:r>
    </w:p>
    <w:p w:rsidR="00FE5B6A" w:rsidRDefault="00F57E05">
      <w:pPr>
        <w:pStyle w:val="Tekstpodstawowy"/>
        <w:numPr>
          <w:ilvl w:val="0"/>
          <w:numId w:val="2"/>
        </w:numPr>
        <w:spacing w:line="100" w:lineRule="atLeast"/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wykonania</w:t>
      </w:r>
      <w:proofErr w:type="gramEnd"/>
      <w:r>
        <w:rPr>
          <w:rFonts w:ascii="Tahoma" w:hAnsi="Tahoma"/>
          <w:sz w:val="20"/>
          <w:szCs w:val="20"/>
        </w:rPr>
        <w:t xml:space="preserve"> innych obowiązków określonych szczegółowo w specyfikacji warunków zamówienia, załącznikach do specyfikacji, dokumentach i ofercie Wykonawcy, które stanowią integralną część umowy.</w:t>
      </w:r>
    </w:p>
    <w:p w:rsidR="00FE5B6A" w:rsidRDefault="00F57E05">
      <w:pPr>
        <w:pStyle w:val="Tekstpodstawowy"/>
        <w:spacing w:line="100" w:lineRule="atLeast"/>
        <w:ind w:left="284" w:hanging="284"/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sz w:val="20"/>
          <w:szCs w:val="20"/>
        </w:rPr>
        <w:t>2</w:t>
      </w:r>
      <w:r>
        <w:rPr>
          <w:rFonts w:ascii="Tahoma" w:hAnsi="Tahoma"/>
          <w:b/>
          <w:bCs/>
          <w:sz w:val="20"/>
          <w:szCs w:val="20"/>
        </w:rPr>
        <w:t xml:space="preserve">. Szacunkowa wartość umowy – ogólna wartość umowy, zgodnie ze złożoną </w:t>
      </w:r>
      <w:proofErr w:type="gramStart"/>
      <w:r>
        <w:rPr>
          <w:rFonts w:ascii="Tahoma" w:hAnsi="Tahoma"/>
          <w:b/>
          <w:bCs/>
          <w:sz w:val="20"/>
          <w:szCs w:val="20"/>
        </w:rPr>
        <w:t>ofertą,    wynosi</w:t>
      </w:r>
      <w:proofErr w:type="gramEnd"/>
      <w:r>
        <w:rPr>
          <w:rFonts w:ascii="Tahoma" w:hAnsi="Tahoma"/>
          <w:b/>
          <w:bCs/>
          <w:sz w:val="20"/>
          <w:szCs w:val="20"/>
        </w:rPr>
        <w:t>:</w:t>
      </w:r>
    </w:p>
    <w:p w:rsidR="00FE5B6A" w:rsidRDefault="00F57E05">
      <w:pPr>
        <w:pStyle w:val="Tekstpodstawowy"/>
        <w:ind w:left="284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Netto: </w:t>
      </w:r>
      <w:r w:rsidR="005C6661">
        <w:rPr>
          <w:rFonts w:ascii="Tahoma" w:hAnsi="Tahoma"/>
          <w:b/>
          <w:bCs/>
          <w:sz w:val="20"/>
          <w:szCs w:val="20"/>
        </w:rPr>
        <w:t>………..</w:t>
      </w:r>
      <w:r>
        <w:rPr>
          <w:rFonts w:ascii="Tahoma" w:hAnsi="Tahoma"/>
          <w:b/>
          <w:bCs/>
          <w:sz w:val="20"/>
          <w:szCs w:val="20"/>
        </w:rPr>
        <w:t xml:space="preserve"> </w:t>
      </w:r>
      <w:proofErr w:type="gramStart"/>
      <w:r>
        <w:rPr>
          <w:rFonts w:ascii="Tahoma" w:hAnsi="Tahoma"/>
          <w:b/>
          <w:bCs/>
          <w:sz w:val="20"/>
          <w:szCs w:val="20"/>
        </w:rPr>
        <w:t>zł</w:t>
      </w:r>
      <w:proofErr w:type="gramEnd"/>
    </w:p>
    <w:p w:rsidR="00FE5B6A" w:rsidRDefault="00F57E05">
      <w:pPr>
        <w:pStyle w:val="Tekstpodstawowy"/>
        <w:ind w:left="568" w:hanging="284"/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(słownie: </w:t>
      </w:r>
      <w:r w:rsidR="005C6661">
        <w:rPr>
          <w:rFonts w:ascii="Tahoma" w:hAnsi="Tahoma"/>
          <w:sz w:val="20"/>
          <w:szCs w:val="20"/>
        </w:rPr>
        <w:t>…………………………………….</w:t>
      </w:r>
      <w:r w:rsidR="009C765E">
        <w:rPr>
          <w:rFonts w:ascii="Tahoma" w:hAnsi="Tahoma"/>
          <w:sz w:val="20"/>
          <w:szCs w:val="20"/>
        </w:rPr>
        <w:t xml:space="preserve"> </w:t>
      </w:r>
      <w:r w:rsidR="005C6661">
        <w:rPr>
          <w:rFonts w:ascii="Tahoma" w:hAnsi="Tahoma"/>
          <w:sz w:val="20"/>
          <w:szCs w:val="20"/>
        </w:rPr>
        <w:t xml:space="preserve"> </w:t>
      </w:r>
      <w:proofErr w:type="gramStart"/>
      <w:r w:rsidR="005C6661">
        <w:rPr>
          <w:rFonts w:ascii="Tahoma" w:hAnsi="Tahoma"/>
          <w:sz w:val="20"/>
          <w:szCs w:val="20"/>
        </w:rPr>
        <w:t>zł</w:t>
      </w:r>
      <w:proofErr w:type="gramEnd"/>
      <w:r w:rsidR="005C6661">
        <w:rPr>
          <w:rFonts w:ascii="Tahoma" w:hAnsi="Tahoma"/>
          <w:sz w:val="20"/>
          <w:szCs w:val="20"/>
        </w:rPr>
        <w:t xml:space="preserve"> …</w:t>
      </w:r>
      <w:r>
        <w:rPr>
          <w:rFonts w:ascii="Tahoma" w:hAnsi="Tahoma"/>
          <w:sz w:val="20"/>
          <w:szCs w:val="20"/>
        </w:rPr>
        <w:t>/100)</w:t>
      </w:r>
    </w:p>
    <w:p w:rsidR="00FE5B6A" w:rsidRDefault="00F57E05">
      <w:pPr>
        <w:pStyle w:val="Tekstpodstawowy"/>
        <w:ind w:left="284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Podatek </w:t>
      </w:r>
      <w:proofErr w:type="gramStart"/>
      <w:r>
        <w:rPr>
          <w:rFonts w:ascii="Tahoma" w:hAnsi="Tahoma"/>
          <w:b/>
          <w:bCs/>
          <w:sz w:val="20"/>
          <w:szCs w:val="20"/>
        </w:rPr>
        <w:t xml:space="preserve">VAT : </w:t>
      </w:r>
      <w:r w:rsidR="005C6661">
        <w:rPr>
          <w:rFonts w:ascii="Tahoma" w:hAnsi="Tahoma"/>
          <w:b/>
          <w:bCs/>
          <w:sz w:val="20"/>
          <w:szCs w:val="20"/>
        </w:rPr>
        <w:t>…………….</w:t>
      </w:r>
      <w:r>
        <w:rPr>
          <w:rFonts w:ascii="Tahoma" w:hAnsi="Tahoma"/>
          <w:b/>
          <w:bCs/>
          <w:sz w:val="20"/>
          <w:szCs w:val="20"/>
        </w:rPr>
        <w:t xml:space="preserve"> zł</w:t>
      </w:r>
      <w:proofErr w:type="gramEnd"/>
    </w:p>
    <w:p w:rsidR="00FE5B6A" w:rsidRDefault="00F57E05">
      <w:pPr>
        <w:pStyle w:val="Tekstpodstawowy"/>
        <w:ind w:left="284"/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(słownie: </w:t>
      </w:r>
      <w:r w:rsidR="005C6661">
        <w:rPr>
          <w:rFonts w:ascii="Tahoma" w:hAnsi="Tahoma"/>
          <w:sz w:val="20"/>
          <w:szCs w:val="20"/>
        </w:rPr>
        <w:t>……………..</w:t>
      </w:r>
      <w:r w:rsidR="00966D84">
        <w:rPr>
          <w:rFonts w:ascii="Tahoma" w:hAnsi="Tahoma"/>
          <w:sz w:val="20"/>
          <w:szCs w:val="20"/>
        </w:rPr>
        <w:t xml:space="preserve"> </w:t>
      </w:r>
      <w:proofErr w:type="gramStart"/>
      <w:r w:rsidR="00966D84">
        <w:rPr>
          <w:rFonts w:ascii="Tahoma" w:hAnsi="Tahoma"/>
          <w:sz w:val="20"/>
          <w:szCs w:val="20"/>
        </w:rPr>
        <w:t>zł</w:t>
      </w:r>
      <w:proofErr w:type="gramEnd"/>
      <w:r w:rsidR="00966D84">
        <w:rPr>
          <w:rFonts w:ascii="Tahoma" w:hAnsi="Tahoma"/>
          <w:sz w:val="20"/>
          <w:szCs w:val="20"/>
        </w:rPr>
        <w:t xml:space="preserve"> </w:t>
      </w:r>
      <w:r w:rsidR="005C6661">
        <w:rPr>
          <w:rFonts w:ascii="Tahoma" w:hAnsi="Tahoma"/>
          <w:sz w:val="20"/>
          <w:szCs w:val="20"/>
        </w:rPr>
        <w:t>…</w:t>
      </w:r>
      <w:r>
        <w:rPr>
          <w:rFonts w:ascii="Tahoma" w:hAnsi="Tahoma"/>
          <w:sz w:val="20"/>
          <w:szCs w:val="20"/>
        </w:rPr>
        <w:t>/100</w:t>
      </w:r>
      <w:r>
        <w:rPr>
          <w:rFonts w:ascii="Tahoma" w:hAnsi="Tahoma"/>
          <w:b/>
          <w:bCs/>
          <w:sz w:val="20"/>
          <w:szCs w:val="20"/>
        </w:rPr>
        <w:t>)</w:t>
      </w:r>
    </w:p>
    <w:p w:rsidR="00FE5B6A" w:rsidRDefault="00F57E05">
      <w:pPr>
        <w:pStyle w:val="Tekstpodstawowy"/>
        <w:ind w:left="284"/>
        <w:rPr>
          <w:rFonts w:ascii="Tahoma" w:eastAsia="Tahoma" w:hAnsi="Tahoma" w:cs="Tahoma"/>
          <w:sz w:val="20"/>
          <w:szCs w:val="20"/>
        </w:rPr>
      </w:pPr>
      <w:proofErr w:type="gramStart"/>
      <w:r>
        <w:rPr>
          <w:rFonts w:ascii="Tahoma" w:hAnsi="Tahoma"/>
          <w:b/>
          <w:bCs/>
          <w:sz w:val="20"/>
          <w:szCs w:val="20"/>
        </w:rPr>
        <w:t>brutto</w:t>
      </w:r>
      <w:proofErr w:type="gramEnd"/>
      <w:r>
        <w:rPr>
          <w:rFonts w:ascii="Tahoma" w:hAnsi="Tahoma"/>
          <w:b/>
          <w:bCs/>
          <w:sz w:val="20"/>
          <w:szCs w:val="20"/>
        </w:rPr>
        <w:t xml:space="preserve">: </w:t>
      </w:r>
      <w:r w:rsidR="005C6661">
        <w:rPr>
          <w:rFonts w:ascii="Tahoma" w:hAnsi="Tahoma"/>
          <w:b/>
          <w:bCs/>
          <w:sz w:val="20"/>
          <w:szCs w:val="20"/>
        </w:rPr>
        <w:t>………………</w:t>
      </w:r>
      <w:r>
        <w:rPr>
          <w:rFonts w:ascii="Tahoma" w:hAnsi="Tahoma"/>
          <w:b/>
          <w:bCs/>
          <w:sz w:val="20"/>
          <w:szCs w:val="20"/>
        </w:rPr>
        <w:t xml:space="preserve"> zł</w:t>
      </w:r>
    </w:p>
    <w:p w:rsidR="00FE5B6A" w:rsidRDefault="00F57E05">
      <w:pPr>
        <w:pStyle w:val="Tekstpodstawowy"/>
        <w:ind w:left="284"/>
        <w:rPr>
          <w:rFonts w:ascii="Tahoma" w:eastAsia="Tahoma" w:hAnsi="Tahoma" w:cs="Tahoma"/>
        </w:rPr>
      </w:pPr>
      <w:r>
        <w:rPr>
          <w:rFonts w:ascii="Tahoma" w:hAnsi="Tahoma"/>
          <w:sz w:val="20"/>
          <w:szCs w:val="20"/>
        </w:rPr>
        <w:t xml:space="preserve">(słownie: </w:t>
      </w:r>
      <w:r w:rsidR="005C6661">
        <w:rPr>
          <w:rFonts w:ascii="Tahoma" w:hAnsi="Tahoma"/>
          <w:sz w:val="20"/>
          <w:szCs w:val="20"/>
        </w:rPr>
        <w:t>………………………….</w:t>
      </w:r>
      <w:r>
        <w:rPr>
          <w:rFonts w:ascii="Tahoma" w:hAnsi="Tahoma"/>
          <w:sz w:val="20"/>
          <w:szCs w:val="20"/>
        </w:rPr>
        <w:t xml:space="preserve"> </w:t>
      </w:r>
      <w:proofErr w:type="gramStart"/>
      <w:r>
        <w:rPr>
          <w:rFonts w:ascii="Tahoma" w:hAnsi="Tahoma"/>
          <w:sz w:val="20"/>
          <w:szCs w:val="20"/>
        </w:rPr>
        <w:t>zł</w:t>
      </w:r>
      <w:proofErr w:type="gramEnd"/>
      <w:r w:rsidR="005C6661">
        <w:rPr>
          <w:rFonts w:ascii="Tahoma" w:hAnsi="Tahoma"/>
          <w:sz w:val="20"/>
          <w:szCs w:val="20"/>
        </w:rPr>
        <w:t xml:space="preserve"> …..</w:t>
      </w:r>
      <w:r>
        <w:rPr>
          <w:rFonts w:ascii="Tahoma" w:hAnsi="Tahoma"/>
          <w:sz w:val="20"/>
          <w:szCs w:val="20"/>
        </w:rPr>
        <w:t xml:space="preserve">/100 </w:t>
      </w:r>
      <w:proofErr w:type="gramStart"/>
      <w:r>
        <w:rPr>
          <w:rFonts w:ascii="Tahoma" w:hAnsi="Tahoma"/>
          <w:sz w:val="20"/>
          <w:szCs w:val="20"/>
        </w:rPr>
        <w:t>zł</w:t>
      </w:r>
      <w:proofErr w:type="gramEnd"/>
      <w:r>
        <w:rPr>
          <w:rFonts w:ascii="Tahoma" w:hAnsi="Tahoma"/>
          <w:sz w:val="20"/>
          <w:szCs w:val="20"/>
        </w:rPr>
        <w:t>)</w:t>
      </w:r>
    </w:p>
    <w:p w:rsidR="00F928E2" w:rsidRPr="00F928E2" w:rsidRDefault="00F57E05">
      <w:pPr>
        <w:pStyle w:val="Tekstpodstawowy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3. Wykonawca oświadcza, iż zaoferowany przedmiot zamówienia jest </w:t>
      </w:r>
      <w:proofErr w:type="gramStart"/>
      <w:r>
        <w:rPr>
          <w:rFonts w:ascii="Tahoma" w:hAnsi="Tahoma"/>
          <w:sz w:val="20"/>
          <w:szCs w:val="20"/>
        </w:rPr>
        <w:t>nowy,  dopuszczony</w:t>
      </w:r>
      <w:proofErr w:type="gramEnd"/>
      <w:r>
        <w:rPr>
          <w:rFonts w:ascii="Tahoma" w:hAnsi="Tahoma"/>
          <w:sz w:val="20"/>
          <w:szCs w:val="20"/>
        </w:rPr>
        <w:t xml:space="preserve"> do obrotu i używania na terenie UE zgodnie z obowiązującym prawem i na potwierdzenie powyższego posiada ważne dokumenty oraz zobowiązuje się je dostarczyć na każde żądanie Zamawiającego w </w:t>
      </w:r>
      <w:r w:rsidRPr="00F928E2">
        <w:rPr>
          <w:rFonts w:ascii="Tahoma" w:hAnsi="Tahoma"/>
          <w:sz w:val="20"/>
          <w:szCs w:val="20"/>
        </w:rPr>
        <w:t>nieprzekraczalnym 5–cio dniowym terminie od daty wezwania.</w:t>
      </w:r>
    </w:p>
    <w:p w:rsidR="00F928E2" w:rsidRPr="00DC67D4" w:rsidRDefault="00F928E2">
      <w:pPr>
        <w:pStyle w:val="Tekstpodstawowy"/>
        <w:rPr>
          <w:rFonts w:ascii="Tahoma" w:hAnsi="Tahoma"/>
          <w:color w:val="auto"/>
          <w:sz w:val="20"/>
          <w:szCs w:val="20"/>
        </w:rPr>
      </w:pPr>
      <w:r w:rsidRPr="00DC67D4">
        <w:rPr>
          <w:rFonts w:ascii="Tahoma" w:hAnsi="Tahoma"/>
          <w:color w:val="auto"/>
          <w:sz w:val="20"/>
          <w:szCs w:val="20"/>
        </w:rPr>
        <w:t xml:space="preserve">4. </w:t>
      </w:r>
      <w:r w:rsidRPr="00DC67D4">
        <w:rPr>
          <w:rFonts w:ascii="Tahoma" w:hAnsi="Tahoma" w:cs="Tahoma"/>
          <w:color w:val="auto"/>
          <w:sz w:val="20"/>
          <w:szCs w:val="20"/>
        </w:rPr>
        <w:t xml:space="preserve">Dostarczone odczynniki powinny posiadać odpowiednie okresy ważności </w:t>
      </w:r>
      <w:r w:rsidR="005C6661" w:rsidRPr="00DC67D4">
        <w:rPr>
          <w:rFonts w:ascii="Tahoma" w:hAnsi="Tahoma" w:cs="Tahoma"/>
          <w:b/>
          <w:color w:val="auto"/>
          <w:sz w:val="20"/>
          <w:szCs w:val="20"/>
        </w:rPr>
        <w:t xml:space="preserve">minimum </w:t>
      </w:r>
      <w:r w:rsidR="00F55F90" w:rsidRPr="00DC67D4">
        <w:rPr>
          <w:rFonts w:ascii="Tahoma" w:hAnsi="Tahoma" w:cs="Tahoma"/>
          <w:b/>
          <w:color w:val="auto"/>
          <w:sz w:val="20"/>
          <w:szCs w:val="20"/>
        </w:rPr>
        <w:t>6</w:t>
      </w:r>
      <w:r w:rsidR="002312AE" w:rsidRPr="00DC67D4">
        <w:rPr>
          <w:rFonts w:ascii="Tahoma" w:hAnsi="Tahoma" w:cs="Tahoma"/>
          <w:b/>
          <w:color w:val="auto"/>
          <w:sz w:val="20"/>
          <w:szCs w:val="20"/>
        </w:rPr>
        <w:t xml:space="preserve"> miesiące</w:t>
      </w:r>
      <w:r w:rsidRPr="00DC67D4">
        <w:rPr>
          <w:rFonts w:ascii="Tahoma" w:hAnsi="Tahoma" w:cs="Tahoma"/>
          <w:color w:val="auto"/>
          <w:sz w:val="20"/>
          <w:szCs w:val="20"/>
        </w:rPr>
        <w:t xml:space="preserve"> od daty dostarczenia</w:t>
      </w:r>
    </w:p>
    <w:p w:rsidR="00FE5B6A" w:rsidRDefault="00FE5B6A">
      <w:pPr>
        <w:pStyle w:val="Tekstpodstawowy"/>
        <w:rPr>
          <w:rFonts w:ascii="Tahoma" w:eastAsia="Tahoma" w:hAnsi="Tahoma" w:cs="Tahoma"/>
          <w:sz w:val="20"/>
          <w:szCs w:val="20"/>
        </w:rPr>
      </w:pPr>
    </w:p>
    <w:p w:rsidR="00FE5B6A" w:rsidRDefault="00F57E05">
      <w:pPr>
        <w:pStyle w:val="Tekstpodstawowy"/>
        <w:jc w:val="center"/>
        <w:rPr>
          <w:rFonts w:ascii="Tahoma" w:eastAsia="Tahoma" w:hAnsi="Tahoma" w:cs="Tahoma"/>
        </w:rPr>
      </w:pPr>
      <w:r>
        <w:rPr>
          <w:rFonts w:ascii="Tahoma" w:hAnsi="Tahoma"/>
          <w:b/>
          <w:bCs/>
          <w:sz w:val="20"/>
          <w:szCs w:val="20"/>
        </w:rPr>
        <w:t>§ 2</w:t>
      </w:r>
    </w:p>
    <w:p w:rsidR="00305086" w:rsidRPr="00D878CF" w:rsidRDefault="00305086" w:rsidP="00305086">
      <w:pPr>
        <w:pStyle w:val="Tekstpodstawowy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ahoma" w:hAnsi="Tahoma" w:cs="Tahoma"/>
          <w:sz w:val="20"/>
        </w:rPr>
      </w:pPr>
      <w:r w:rsidRPr="00D878CF">
        <w:rPr>
          <w:rFonts w:ascii="Tahoma" w:hAnsi="Tahoma" w:cs="Tahoma"/>
          <w:sz w:val="20"/>
        </w:rPr>
        <w:t>Dostawy cząstkowe będą realizowane na podstawie pisemnych zleceń Zamawiającego.</w:t>
      </w:r>
    </w:p>
    <w:p w:rsidR="00305086" w:rsidRPr="00D878CF" w:rsidRDefault="00305086" w:rsidP="00305086">
      <w:pPr>
        <w:pStyle w:val="Tekstpodstawowy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ahoma" w:hAnsi="Tahoma" w:cs="Tahoma"/>
          <w:sz w:val="20"/>
        </w:rPr>
      </w:pPr>
      <w:r w:rsidRPr="00D878CF">
        <w:rPr>
          <w:rFonts w:ascii="Tahoma" w:hAnsi="Tahoma" w:cs="Tahoma"/>
          <w:sz w:val="20"/>
        </w:rPr>
        <w:t xml:space="preserve">Towar będzie dostarczany transportem na koszt i ryzyko Wykonawcy i rozładowywany na jego koszt do pomieszczeń magazynu medycznego Szpitala Specjalistycznego im. Jędrzeja Śniadeckiego w Nowym Sączu, ul Młyńska 5 w terminie </w:t>
      </w:r>
      <w:r w:rsidRPr="00D878CF">
        <w:rPr>
          <w:rFonts w:ascii="Tahoma" w:hAnsi="Tahoma" w:cs="Tahoma"/>
          <w:b/>
          <w:sz w:val="20"/>
        </w:rPr>
        <w:t>do</w:t>
      </w:r>
      <w:r w:rsidRPr="00D878CF">
        <w:rPr>
          <w:rFonts w:ascii="Tahoma" w:hAnsi="Tahoma" w:cs="Tahoma"/>
          <w:sz w:val="20"/>
        </w:rPr>
        <w:t xml:space="preserve"> </w:t>
      </w:r>
      <w:r w:rsidR="005C6661">
        <w:rPr>
          <w:rFonts w:ascii="Tahoma" w:hAnsi="Tahoma" w:cs="Tahoma"/>
          <w:b/>
          <w:sz w:val="20"/>
        </w:rPr>
        <w:t>…</w:t>
      </w:r>
      <w:r w:rsidRPr="00D878CF">
        <w:rPr>
          <w:rFonts w:ascii="Tahoma" w:hAnsi="Tahoma" w:cs="Tahoma"/>
          <w:b/>
          <w:sz w:val="20"/>
        </w:rPr>
        <w:t xml:space="preserve"> dni</w:t>
      </w:r>
      <w:r w:rsidRPr="00D878CF">
        <w:rPr>
          <w:rFonts w:ascii="Tahoma" w:hAnsi="Tahoma" w:cs="Tahoma"/>
          <w:sz w:val="20"/>
        </w:rPr>
        <w:t xml:space="preserve"> od złożenia (przesłania faksem / mailem) zamówienia.</w:t>
      </w:r>
    </w:p>
    <w:p w:rsidR="00FE5B6A" w:rsidRDefault="00F57E05">
      <w:pPr>
        <w:numPr>
          <w:ilvl w:val="0"/>
          <w:numId w:val="4"/>
        </w:numPr>
        <w:suppressAutoHyphens w:val="0"/>
        <w:jc w:val="both"/>
        <w:rPr>
          <w:rFonts w:ascii="Tahoma" w:hAnsi="Tahoma"/>
        </w:rPr>
      </w:pPr>
      <w:r>
        <w:rPr>
          <w:rFonts w:ascii="Tahoma" w:hAnsi="Tahoma"/>
        </w:rPr>
        <w:t>Jeżeli dostawa wypada w dniu wolnym od pracy lub w sobotę, dostawa nastąpi w pierwszym dniu roboczym po wyznaczonym terminie.</w:t>
      </w:r>
    </w:p>
    <w:p w:rsidR="00FE5B6A" w:rsidRDefault="00F57E05">
      <w:pPr>
        <w:numPr>
          <w:ilvl w:val="0"/>
          <w:numId w:val="4"/>
        </w:numPr>
        <w:suppressAutoHyphens w:val="0"/>
        <w:jc w:val="both"/>
        <w:rPr>
          <w:rFonts w:ascii="Tahoma" w:hAnsi="Tahoma"/>
        </w:rPr>
      </w:pPr>
      <w:r>
        <w:rPr>
          <w:rFonts w:ascii="Tahoma" w:hAnsi="Tahoma"/>
        </w:rPr>
        <w:lastRenderedPageBreak/>
        <w:t>Wykonawca zobowiązuje się dostarczyć towar w odpowiednich opakowaniach oraz transportem zapewniającym należyte zabezpieczenie jakościowe dostarczonego towaru przed czynnikami pogodowymi, uszkodzeniem, itp.</w:t>
      </w:r>
    </w:p>
    <w:p w:rsidR="00FE5B6A" w:rsidRDefault="00F57E05">
      <w:pPr>
        <w:numPr>
          <w:ilvl w:val="0"/>
          <w:numId w:val="4"/>
        </w:numPr>
        <w:suppressAutoHyphens w:val="0"/>
        <w:jc w:val="both"/>
        <w:rPr>
          <w:rFonts w:ascii="Tahoma" w:hAnsi="Tahoma"/>
        </w:rPr>
      </w:pPr>
      <w:r>
        <w:rPr>
          <w:rFonts w:ascii="Tahoma" w:hAnsi="Tahoma"/>
        </w:rPr>
        <w:t>Zamawiający może odmówić przyjęcia dostawy w całości lub w części, bez jakichkolwiek roszczeń finansowych ze strony Wykonawcy z tym związanych, jeśli:</w:t>
      </w:r>
    </w:p>
    <w:p w:rsidR="00FE5B6A" w:rsidRDefault="00F57E05">
      <w:pPr>
        <w:numPr>
          <w:ilvl w:val="1"/>
          <w:numId w:val="4"/>
        </w:numPr>
        <w:suppressAutoHyphens w:val="0"/>
        <w:jc w:val="both"/>
        <w:rPr>
          <w:rFonts w:ascii="Tahoma" w:hAnsi="Tahoma"/>
        </w:rPr>
      </w:pPr>
      <w:proofErr w:type="gramStart"/>
      <w:r>
        <w:rPr>
          <w:rFonts w:ascii="Tahoma" w:hAnsi="Tahoma"/>
        </w:rPr>
        <w:t>zamówiony</w:t>
      </w:r>
      <w:proofErr w:type="gramEnd"/>
      <w:r>
        <w:rPr>
          <w:rFonts w:ascii="Tahoma" w:hAnsi="Tahoma"/>
        </w:rPr>
        <w:t xml:space="preserve"> przedmiot umowy będzie posiadał terminy ważności kr</w:t>
      </w:r>
      <w:r w:rsidR="00305086">
        <w:rPr>
          <w:rFonts w:ascii="Tahoma" w:hAnsi="Tahoma"/>
        </w:rPr>
        <w:t>ótsze niż to wynika z § 1 ust</w:t>
      </w:r>
      <w:r w:rsidR="00F928E2">
        <w:rPr>
          <w:rFonts w:ascii="Tahoma" w:hAnsi="Tahoma"/>
        </w:rPr>
        <w:t>. 4</w:t>
      </w:r>
      <w:r>
        <w:rPr>
          <w:rFonts w:ascii="Tahoma" w:hAnsi="Tahoma"/>
        </w:rPr>
        <w:t xml:space="preserve"> do umowy, </w:t>
      </w:r>
    </w:p>
    <w:p w:rsidR="00FE5B6A" w:rsidRDefault="00F57E05">
      <w:pPr>
        <w:numPr>
          <w:ilvl w:val="1"/>
          <w:numId w:val="4"/>
        </w:numPr>
        <w:suppressAutoHyphens w:val="0"/>
        <w:jc w:val="both"/>
        <w:rPr>
          <w:rFonts w:ascii="Tahoma" w:hAnsi="Tahoma"/>
        </w:rPr>
      </w:pPr>
      <w:proofErr w:type="gramStart"/>
      <w:r>
        <w:rPr>
          <w:rFonts w:ascii="Tahoma" w:hAnsi="Tahoma"/>
        </w:rPr>
        <w:t>jakikolwiek</w:t>
      </w:r>
      <w:proofErr w:type="gramEnd"/>
      <w:r>
        <w:rPr>
          <w:rFonts w:ascii="Tahoma" w:hAnsi="Tahoma"/>
        </w:rPr>
        <w:t xml:space="preserve"> element przedmiotu umowy nie będzie oryginalnie zapakowany i oznaczony zgodnie z obowiązującymi przepisami lub naruszony, </w:t>
      </w:r>
    </w:p>
    <w:p w:rsidR="00FE5B6A" w:rsidRDefault="00F57E05">
      <w:pPr>
        <w:numPr>
          <w:ilvl w:val="1"/>
          <w:numId w:val="4"/>
        </w:numPr>
        <w:suppressAutoHyphens w:val="0"/>
        <w:jc w:val="both"/>
        <w:rPr>
          <w:rFonts w:ascii="Tahoma" w:hAnsi="Tahoma"/>
        </w:rPr>
      </w:pPr>
      <w:r>
        <w:rPr>
          <w:rFonts w:ascii="Tahoma" w:hAnsi="Tahoma"/>
        </w:rPr>
        <w:t xml:space="preserve">jeśli Wykonawca nie dostarczy wraz z zamówionym towarem certyfikatu </w:t>
      </w:r>
      <w:proofErr w:type="gramStart"/>
      <w:r>
        <w:rPr>
          <w:rFonts w:ascii="Tahoma" w:hAnsi="Tahoma"/>
        </w:rPr>
        <w:t>kontroli jakości</w:t>
      </w:r>
      <w:proofErr w:type="gramEnd"/>
      <w:r>
        <w:rPr>
          <w:rFonts w:ascii="Tahoma" w:hAnsi="Tahoma"/>
        </w:rPr>
        <w:t xml:space="preserve"> tych wyrobów, dla których jest to wymagane albo nie prześle ww. dokumentu emailem na żądanie Zamawiającego</w:t>
      </w:r>
    </w:p>
    <w:p w:rsidR="00FE5B6A" w:rsidRDefault="00F57E05">
      <w:pPr>
        <w:numPr>
          <w:ilvl w:val="0"/>
          <w:numId w:val="4"/>
        </w:numPr>
        <w:suppressAutoHyphens w:val="0"/>
        <w:jc w:val="both"/>
        <w:rPr>
          <w:rFonts w:ascii="Tahoma" w:hAnsi="Tahoma"/>
        </w:rPr>
      </w:pPr>
      <w:r>
        <w:rPr>
          <w:rFonts w:ascii="Tahoma" w:hAnsi="Tahoma"/>
        </w:rPr>
        <w:t xml:space="preserve">Zamawiający zobowiązany jest do niezwłocznego zgłaszania reklamacji tj. najdalej w terminie 3 dni licząc od dnia dostawy (wady ilościowe), bądź od dnia ujawnienia wady (jakościowe). </w:t>
      </w:r>
    </w:p>
    <w:p w:rsidR="00FE5B6A" w:rsidRDefault="00F57E05">
      <w:pPr>
        <w:pStyle w:val="Tekstpodstawowy"/>
        <w:numPr>
          <w:ilvl w:val="0"/>
          <w:numId w:val="4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Strony umowy przyjmują, iż przesłanie zamówienia </w:t>
      </w:r>
      <w:proofErr w:type="spellStart"/>
      <w:r>
        <w:rPr>
          <w:rFonts w:ascii="Tahoma" w:hAnsi="Tahoma"/>
          <w:sz w:val="20"/>
          <w:szCs w:val="20"/>
        </w:rPr>
        <w:t>faxem</w:t>
      </w:r>
      <w:proofErr w:type="spellEnd"/>
      <w:r>
        <w:rPr>
          <w:rFonts w:ascii="Tahoma" w:hAnsi="Tahoma"/>
          <w:sz w:val="20"/>
          <w:szCs w:val="20"/>
        </w:rPr>
        <w:t xml:space="preserve"> jest równoznaczne z pisemnym zleceniem Zamawiającego określonym w ust. 1.</w:t>
      </w:r>
    </w:p>
    <w:p w:rsidR="00FE5B6A" w:rsidRDefault="00F57E05">
      <w:pPr>
        <w:pStyle w:val="Tekstpodstawowy"/>
        <w:numPr>
          <w:ilvl w:val="0"/>
          <w:numId w:val="4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Strony umowy przyjmują, iż dopuszcza się przesłanie zleceń drogą e-mail. Wykonawca ma obowiązek niezwłocznie potwierdzić fakt otrzymania zlecenia.</w:t>
      </w:r>
    </w:p>
    <w:p w:rsidR="00FE5B6A" w:rsidRDefault="00FE5B6A">
      <w:pPr>
        <w:pStyle w:val="Tekstpodstawowy"/>
        <w:ind w:left="360"/>
        <w:rPr>
          <w:rFonts w:ascii="Tahoma" w:eastAsia="Tahoma" w:hAnsi="Tahoma" w:cs="Tahoma"/>
          <w:sz w:val="20"/>
          <w:szCs w:val="20"/>
        </w:rPr>
      </w:pPr>
    </w:p>
    <w:p w:rsidR="00FE5B6A" w:rsidRDefault="00F57E05">
      <w:pPr>
        <w:pStyle w:val="Tekstpodstawowy"/>
        <w:jc w:val="center"/>
        <w:rPr>
          <w:rFonts w:ascii="Tahoma" w:eastAsia="Tahoma" w:hAnsi="Tahoma" w:cs="Tahoma"/>
        </w:rPr>
      </w:pPr>
      <w:r>
        <w:rPr>
          <w:rFonts w:ascii="Tahoma" w:hAnsi="Tahoma"/>
          <w:b/>
          <w:bCs/>
          <w:sz w:val="20"/>
          <w:szCs w:val="20"/>
        </w:rPr>
        <w:t>§ 3</w:t>
      </w:r>
    </w:p>
    <w:p w:rsidR="00FE5B6A" w:rsidRDefault="00F57E05">
      <w:pPr>
        <w:pStyle w:val="Tekstpodstawowy"/>
        <w:numPr>
          <w:ilvl w:val="0"/>
          <w:numId w:val="6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Za</w:t>
      </w:r>
      <w:r>
        <w:rPr>
          <w:rFonts w:ascii="Tahoma" w:hAnsi="Tahoma"/>
          <w:b/>
          <w:bCs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>realizację przedmiotu zamówienia Zamawiający zobowiązuje się zapłacić Wykonawcy wynagrodzenie zgodnie z cenami podanymi w formularzu asortymentowo-cenowym załączonym do niniejszej umowy, które tylko i wyłącznie będą stanowić podstawę rozliczeń finansowych pomiędzy Zamawiającym i Wykonawcą. Ceny jednostkowe przedmiotu zamówienia zawarte w załączonym formularzu asortymentowo-cenowym mogą ulec zmianie tylko na zadach i warunkach określonych w § 5 lub § 10 umowy.</w:t>
      </w:r>
    </w:p>
    <w:p w:rsidR="00EA7B6A" w:rsidRDefault="00EA7B6A" w:rsidP="00EA7B6A">
      <w:pPr>
        <w:pStyle w:val="Tekstpodstawowy"/>
        <w:numPr>
          <w:ilvl w:val="0"/>
          <w:numId w:val="6"/>
        </w:numPr>
        <w:suppressAutoHyphens w:val="0"/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Zamawiający zobowiązuje się zapłacić należność za dostarczony towar przelewem w ciągu </w:t>
      </w:r>
      <w:r>
        <w:rPr>
          <w:rFonts w:ascii="Tahoma" w:hAnsi="Tahoma"/>
          <w:b/>
          <w:bCs/>
          <w:sz w:val="20"/>
          <w:szCs w:val="20"/>
        </w:rPr>
        <w:t xml:space="preserve">30 dni </w:t>
      </w:r>
      <w:r>
        <w:rPr>
          <w:rFonts w:ascii="Tahoma" w:hAnsi="Tahoma"/>
          <w:sz w:val="20"/>
          <w:szCs w:val="20"/>
        </w:rPr>
        <w:t xml:space="preserve">od daty otrzymania towaru oraz od daty otrzymania prawidłowo wystawionej faktury </w:t>
      </w:r>
      <w:r w:rsidRPr="004D1830">
        <w:rPr>
          <w:rFonts w:ascii="Tahoma" w:hAnsi="Tahoma"/>
          <w:color w:val="auto"/>
          <w:sz w:val="20"/>
          <w:szCs w:val="20"/>
        </w:rPr>
        <w:t xml:space="preserve">( oryginał faktury w formie papierowej należy przesłać na adres siedziby Szpitala lub fakturę przesłać na platformę elektroniczną </w:t>
      </w:r>
      <w:proofErr w:type="spellStart"/>
      <w:r w:rsidRPr="004D1830">
        <w:rPr>
          <w:rFonts w:ascii="Tahoma" w:hAnsi="Tahoma"/>
          <w:color w:val="auto"/>
          <w:sz w:val="20"/>
          <w:szCs w:val="20"/>
        </w:rPr>
        <w:t>PEFexpert</w:t>
      </w:r>
      <w:proofErr w:type="spellEnd"/>
      <w:r w:rsidRPr="004D1830">
        <w:rPr>
          <w:rFonts w:ascii="Tahoma" w:hAnsi="Tahoma"/>
          <w:color w:val="auto"/>
          <w:sz w:val="20"/>
          <w:szCs w:val="20"/>
        </w:rPr>
        <w:t xml:space="preserve">, za </w:t>
      </w:r>
      <w:proofErr w:type="gramStart"/>
      <w:r w:rsidRPr="004D1830">
        <w:rPr>
          <w:rFonts w:ascii="Tahoma" w:hAnsi="Tahoma"/>
          <w:color w:val="auto"/>
          <w:sz w:val="20"/>
          <w:szCs w:val="20"/>
        </w:rPr>
        <w:t>pomocą której</w:t>
      </w:r>
      <w:proofErr w:type="gramEnd"/>
      <w:r w:rsidRPr="004D1830">
        <w:rPr>
          <w:rFonts w:ascii="Tahoma" w:hAnsi="Tahoma"/>
          <w:color w:val="auto"/>
          <w:sz w:val="20"/>
          <w:szCs w:val="20"/>
        </w:rPr>
        <w:t xml:space="preserve"> Zamawiający przyjmuje faktury elektroniczne od kontrahentów)</w:t>
      </w:r>
      <w:r>
        <w:rPr>
          <w:rFonts w:ascii="Tahoma" w:hAnsi="Tahoma"/>
          <w:color w:val="auto"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>– na konto w Banku ……………………………….</w:t>
      </w:r>
    </w:p>
    <w:p w:rsidR="00FE5B6A" w:rsidRPr="00EA7B6A" w:rsidRDefault="00EA7B6A" w:rsidP="00EA7B6A">
      <w:pPr>
        <w:pStyle w:val="Tekstpodstawowy"/>
        <w:ind w:left="360"/>
      </w:pPr>
      <w:r>
        <w:rPr>
          <w:rFonts w:ascii="Tahoma" w:hAnsi="Tahoma"/>
          <w:sz w:val="20"/>
          <w:szCs w:val="20"/>
        </w:rPr>
        <w:t>Wykonawca oświadcza, iż podany rachunek figuruje w wykazie podmiotów zarejestrowanych, jako podatnicy VAT.</w:t>
      </w:r>
    </w:p>
    <w:p w:rsidR="00FE5B6A" w:rsidRDefault="00F57E05">
      <w:pPr>
        <w:pStyle w:val="Tekstpodstawowy"/>
        <w:numPr>
          <w:ilvl w:val="0"/>
          <w:numId w:val="6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Na fakturze Wykonawca wymieni przedmiot zamówienia podlegający zapłacie zgodnie z zamówieniem złożonym przez Zamawiającego.</w:t>
      </w:r>
    </w:p>
    <w:p w:rsidR="00FE5B6A" w:rsidRDefault="00F57E05">
      <w:pPr>
        <w:pStyle w:val="Tekstpodstawowy"/>
        <w:numPr>
          <w:ilvl w:val="0"/>
          <w:numId w:val="6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Kwota każdej faktury VAT wynikać będzie z przemnożenia ilości zamówionego i dostarczonego towaru oraz ich cen jednostkowych zawartych w formularzu asortymentowo-cenowym, stanowiącym załącznik do niniejszej umowy.</w:t>
      </w:r>
    </w:p>
    <w:p w:rsidR="00FE5B6A" w:rsidRDefault="00F57E05">
      <w:pPr>
        <w:pStyle w:val="Tekstpodstawowy"/>
        <w:numPr>
          <w:ilvl w:val="0"/>
          <w:numId w:val="6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Nieprawidłowe wystawienie faktury powoduje ponowny bieg terminów płatności po dokonaniu korekty i przedłożeniu prawidłowo wystawionej faktury Zamawiającemu.</w:t>
      </w:r>
    </w:p>
    <w:p w:rsidR="00FE5B6A" w:rsidRDefault="00F57E05">
      <w:pPr>
        <w:pStyle w:val="Tekstpodstawowy"/>
        <w:numPr>
          <w:ilvl w:val="0"/>
          <w:numId w:val="6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Zamawiający zobowiązany jest do zapłaty odsetek ustawowych za opóźnienie w transakcjach handlowych.</w:t>
      </w:r>
    </w:p>
    <w:p w:rsidR="00FE5B6A" w:rsidRDefault="00F57E05">
      <w:pPr>
        <w:pStyle w:val="Tekstpodstawowy"/>
        <w:numPr>
          <w:ilvl w:val="0"/>
          <w:numId w:val="6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W razie dokonania przelewu zapłata następuje w dniu obciążenia konta bankowego Zamawiającego.</w:t>
      </w:r>
    </w:p>
    <w:p w:rsidR="00FE5B6A" w:rsidRDefault="00F57E05">
      <w:pPr>
        <w:pStyle w:val="Tekstpodstawowy"/>
        <w:numPr>
          <w:ilvl w:val="0"/>
          <w:numId w:val="6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W przypadku nieterminowego regulowania płatności przez Zamawiającego, Wykonawca nie może wstrzymać dostaw zamówionego towaru.</w:t>
      </w:r>
    </w:p>
    <w:p w:rsidR="00FE5B6A" w:rsidRDefault="00F57E05">
      <w:pPr>
        <w:pStyle w:val="Tekstpodstawowy"/>
        <w:numPr>
          <w:ilvl w:val="0"/>
          <w:numId w:val="6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W razie zwłoki Zamawiającego z zapłatą zobowiązań, Wykonawca przed naliczeniem rekompensaty określonej w art. 10 Ustawy z dnia 8 marca 2013 r. o przeciwdziałaniu nadmiernym opóźnieniom w transakcjach handl</w:t>
      </w:r>
      <w:r w:rsidR="005C6661">
        <w:rPr>
          <w:rFonts w:ascii="Tahoma" w:hAnsi="Tahoma"/>
          <w:sz w:val="20"/>
          <w:szCs w:val="20"/>
        </w:rPr>
        <w:t xml:space="preserve">owych (tekst jedn. Dz. U. </w:t>
      </w:r>
      <w:proofErr w:type="gramStart"/>
      <w:r w:rsidR="005C6661">
        <w:rPr>
          <w:rFonts w:ascii="Tahoma" w:hAnsi="Tahoma"/>
          <w:sz w:val="20"/>
          <w:szCs w:val="20"/>
        </w:rPr>
        <w:t>z</w:t>
      </w:r>
      <w:proofErr w:type="gramEnd"/>
      <w:r w:rsidR="005C6661">
        <w:rPr>
          <w:rFonts w:ascii="Tahoma" w:hAnsi="Tahoma"/>
          <w:sz w:val="20"/>
          <w:szCs w:val="20"/>
        </w:rPr>
        <w:t xml:space="preserve"> 2023</w:t>
      </w:r>
      <w:r>
        <w:rPr>
          <w:rFonts w:ascii="Tahoma" w:hAnsi="Tahoma"/>
          <w:sz w:val="20"/>
          <w:szCs w:val="20"/>
        </w:rPr>
        <w:t xml:space="preserve"> r., poz. </w:t>
      </w:r>
      <w:r w:rsidR="005C6661">
        <w:rPr>
          <w:rFonts w:ascii="Tahoma" w:hAnsi="Tahoma"/>
          <w:sz w:val="20"/>
          <w:szCs w:val="20"/>
        </w:rPr>
        <w:t>1790</w:t>
      </w:r>
      <w:r>
        <w:rPr>
          <w:rFonts w:ascii="Tahoma" w:hAnsi="Tahoma"/>
          <w:sz w:val="20"/>
          <w:szCs w:val="20"/>
        </w:rPr>
        <w:t>), będzie zobowiązany do przedstawienia Zamawiającemu szczegółowych kosztów odzyskiwania nie zapłaconej w terminie należności za dostarczony towar.</w:t>
      </w:r>
    </w:p>
    <w:p w:rsidR="00FE5B6A" w:rsidRDefault="00F57E05">
      <w:pPr>
        <w:pStyle w:val="Tekstpodstawowy"/>
        <w:numPr>
          <w:ilvl w:val="0"/>
          <w:numId w:val="6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W przypadku nie dostarczenia towaru będą naliczane kary umowne określone w § 7 albo nastąpi odstąpienie od umowy z winy Wykonawcy i naliczone zostaną kary umowne określone w § 7 ust. 2a.</w:t>
      </w:r>
    </w:p>
    <w:p w:rsidR="00FE5B6A" w:rsidRDefault="00FE5B6A">
      <w:pPr>
        <w:pStyle w:val="Tekstpodstawowy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pStyle w:val="Tekstpodstawowy"/>
        <w:jc w:val="center"/>
        <w:rPr>
          <w:rFonts w:ascii="Tahoma" w:eastAsia="Tahoma" w:hAnsi="Tahoma" w:cs="Tahoma"/>
        </w:rPr>
      </w:pPr>
      <w:r>
        <w:rPr>
          <w:rFonts w:ascii="Tahoma" w:hAnsi="Tahoma"/>
          <w:b/>
          <w:bCs/>
          <w:sz w:val="20"/>
          <w:szCs w:val="20"/>
        </w:rPr>
        <w:t>§ 4</w:t>
      </w:r>
    </w:p>
    <w:p w:rsidR="00FE5B6A" w:rsidRDefault="00F57E05">
      <w:pPr>
        <w:pStyle w:val="Tekstpodstawowy"/>
        <w:ind w:left="426"/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Umowa obowiązuje od dnia </w:t>
      </w:r>
      <w:r w:rsidR="00F55F90">
        <w:rPr>
          <w:rFonts w:ascii="Tahoma" w:hAnsi="Tahoma"/>
          <w:b/>
          <w:bCs/>
          <w:sz w:val="20"/>
          <w:szCs w:val="20"/>
        </w:rPr>
        <w:t>………..2026</w:t>
      </w:r>
      <w:r w:rsidR="001D159F">
        <w:rPr>
          <w:rFonts w:ascii="Tahoma" w:hAnsi="Tahoma"/>
          <w:b/>
          <w:bCs/>
          <w:sz w:val="20"/>
          <w:szCs w:val="20"/>
        </w:rPr>
        <w:t xml:space="preserve"> </w:t>
      </w:r>
      <w:proofErr w:type="gramStart"/>
      <w:r w:rsidR="005C6661">
        <w:rPr>
          <w:rFonts w:ascii="Tahoma" w:hAnsi="Tahoma"/>
          <w:b/>
          <w:bCs/>
          <w:sz w:val="20"/>
          <w:szCs w:val="20"/>
        </w:rPr>
        <w:t>roku</w:t>
      </w:r>
      <w:proofErr w:type="gramEnd"/>
      <w:r>
        <w:rPr>
          <w:rFonts w:ascii="Tahoma" w:hAnsi="Tahoma"/>
          <w:b/>
          <w:bCs/>
          <w:sz w:val="20"/>
          <w:szCs w:val="20"/>
        </w:rPr>
        <w:t xml:space="preserve"> do dnia </w:t>
      </w:r>
      <w:r w:rsidR="005C6661">
        <w:rPr>
          <w:rFonts w:ascii="Tahoma" w:hAnsi="Tahoma"/>
          <w:b/>
          <w:bCs/>
          <w:sz w:val="20"/>
          <w:szCs w:val="20"/>
        </w:rPr>
        <w:t>…………. 202</w:t>
      </w:r>
      <w:r w:rsidR="00DC6E06">
        <w:rPr>
          <w:rFonts w:ascii="Tahoma" w:hAnsi="Tahoma"/>
          <w:b/>
          <w:bCs/>
          <w:sz w:val="20"/>
          <w:szCs w:val="20"/>
        </w:rPr>
        <w:t>7</w:t>
      </w:r>
      <w:r w:rsidR="00F55F90">
        <w:rPr>
          <w:rFonts w:ascii="Tahoma" w:hAnsi="Tahoma"/>
          <w:b/>
          <w:bCs/>
          <w:sz w:val="20"/>
          <w:szCs w:val="20"/>
        </w:rPr>
        <w:t xml:space="preserve"> </w:t>
      </w:r>
      <w:proofErr w:type="gramStart"/>
      <w:r>
        <w:rPr>
          <w:rFonts w:ascii="Tahoma" w:hAnsi="Tahoma"/>
          <w:b/>
          <w:bCs/>
          <w:sz w:val="20"/>
          <w:szCs w:val="20"/>
        </w:rPr>
        <w:t>roku</w:t>
      </w:r>
      <w:proofErr w:type="gramEnd"/>
      <w:r>
        <w:rPr>
          <w:rFonts w:ascii="Tahoma" w:hAnsi="Tahoma"/>
          <w:b/>
          <w:bCs/>
          <w:sz w:val="20"/>
          <w:szCs w:val="20"/>
        </w:rPr>
        <w:t xml:space="preserve"> tj. przez okres </w:t>
      </w:r>
      <w:r w:rsidR="00DC6E06">
        <w:rPr>
          <w:rFonts w:ascii="Tahoma" w:hAnsi="Tahoma"/>
          <w:b/>
          <w:bCs/>
          <w:sz w:val="20"/>
          <w:szCs w:val="20"/>
        </w:rPr>
        <w:t>24</w:t>
      </w:r>
      <w:r w:rsidR="007A7D4A">
        <w:rPr>
          <w:rFonts w:ascii="Tahoma" w:hAnsi="Tahoma"/>
          <w:b/>
          <w:bCs/>
          <w:sz w:val="20"/>
          <w:szCs w:val="20"/>
        </w:rPr>
        <w:t xml:space="preserve"> miesięcy</w:t>
      </w:r>
      <w:r>
        <w:rPr>
          <w:rFonts w:ascii="Tahoma" w:hAnsi="Tahoma"/>
          <w:b/>
          <w:bCs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>lub do czasu wcześniejszego zrealizowania wartości umowy określonej w § 1.</w:t>
      </w:r>
    </w:p>
    <w:p w:rsidR="001D159F" w:rsidRDefault="001D159F" w:rsidP="00D33C96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FE5B6A" w:rsidRDefault="00F57E05">
      <w:pPr>
        <w:pStyle w:val="Tekstpodstawowy"/>
        <w:jc w:val="center"/>
        <w:rPr>
          <w:rFonts w:ascii="Tahoma" w:eastAsia="Tahoma" w:hAnsi="Tahoma" w:cs="Tahoma"/>
        </w:rPr>
      </w:pPr>
      <w:r>
        <w:rPr>
          <w:rFonts w:ascii="Tahoma" w:hAnsi="Tahoma"/>
          <w:b/>
          <w:bCs/>
          <w:sz w:val="20"/>
          <w:szCs w:val="20"/>
        </w:rPr>
        <w:t>§ 5</w:t>
      </w:r>
    </w:p>
    <w:p w:rsidR="00FE5B6A" w:rsidRDefault="00F57E05" w:rsidP="00D33C96">
      <w:pPr>
        <w:pStyle w:val="Tekstpodstawowy21"/>
        <w:suppressAutoHyphens w:val="0"/>
        <w:spacing w:after="0" w:line="240" w:lineRule="auto"/>
        <w:ind w:left="426"/>
        <w:jc w:val="both"/>
        <w:rPr>
          <w:rFonts w:ascii="Tahoma" w:hAnsi="Tahoma" w:cs="Tahoma"/>
          <w:b/>
          <w:color w:val="auto"/>
          <w:sz w:val="20"/>
          <w:szCs w:val="20"/>
        </w:rPr>
      </w:pPr>
      <w:r>
        <w:rPr>
          <w:rFonts w:ascii="Tahoma" w:hAnsi="Tahoma"/>
          <w:sz w:val="20"/>
          <w:szCs w:val="20"/>
        </w:rPr>
        <w:lastRenderedPageBreak/>
        <w:t xml:space="preserve">Ceny netto określone w </w:t>
      </w:r>
      <w:r>
        <w:rPr>
          <w:rFonts w:ascii="Tahoma" w:hAnsi="Tahoma"/>
          <w:b/>
          <w:bCs/>
          <w:sz w:val="20"/>
          <w:szCs w:val="20"/>
        </w:rPr>
        <w:t xml:space="preserve">załączniku </w:t>
      </w:r>
      <w:r w:rsidRPr="00E93D41">
        <w:rPr>
          <w:rFonts w:ascii="Tahoma" w:hAnsi="Tahoma"/>
          <w:b/>
          <w:bCs/>
          <w:color w:val="auto"/>
          <w:sz w:val="20"/>
          <w:szCs w:val="20"/>
        </w:rPr>
        <w:t xml:space="preserve">nr </w:t>
      </w:r>
      <w:r w:rsidR="00966D84">
        <w:rPr>
          <w:rFonts w:ascii="Tahoma" w:hAnsi="Tahoma"/>
          <w:b/>
          <w:bCs/>
          <w:color w:val="auto"/>
          <w:sz w:val="20"/>
          <w:szCs w:val="20"/>
        </w:rPr>
        <w:t>1</w:t>
      </w:r>
      <w:r w:rsidRPr="00E93D41">
        <w:rPr>
          <w:rFonts w:ascii="Tahoma" w:hAnsi="Tahoma"/>
          <w:color w:val="auto"/>
          <w:sz w:val="20"/>
          <w:szCs w:val="20"/>
        </w:rPr>
        <w:t xml:space="preserve"> do umowy nie ulegają </w:t>
      </w:r>
      <w:r w:rsidRPr="00A9667A">
        <w:rPr>
          <w:rFonts w:ascii="Tahoma" w:hAnsi="Tahoma"/>
          <w:color w:val="auto"/>
          <w:sz w:val="20"/>
          <w:szCs w:val="20"/>
        </w:rPr>
        <w:t>zmianie przez cały okres obowiązywania umowy, za wyjątkiem obniżen</w:t>
      </w:r>
      <w:r w:rsidR="000A037F" w:rsidRPr="00A9667A">
        <w:rPr>
          <w:rFonts w:ascii="Tahoma" w:hAnsi="Tahoma"/>
          <w:color w:val="auto"/>
          <w:sz w:val="20"/>
          <w:szCs w:val="20"/>
        </w:rPr>
        <w:t xml:space="preserve">ia cen </w:t>
      </w:r>
      <w:r w:rsidR="00FE524E" w:rsidRPr="00A9667A">
        <w:rPr>
          <w:rFonts w:ascii="Tahoma" w:hAnsi="Tahoma"/>
          <w:color w:val="auto"/>
          <w:sz w:val="20"/>
          <w:szCs w:val="20"/>
        </w:rPr>
        <w:t>oraz zmian określonych w</w:t>
      </w:r>
      <w:r w:rsidR="000A037F" w:rsidRPr="00A9667A">
        <w:rPr>
          <w:rFonts w:ascii="Tahoma" w:hAnsi="Tahoma"/>
          <w:color w:val="auto"/>
          <w:sz w:val="20"/>
          <w:szCs w:val="20"/>
        </w:rPr>
        <w:t xml:space="preserve"> </w:t>
      </w:r>
      <w:r w:rsidR="00E14AA7">
        <w:rPr>
          <w:rFonts w:ascii="Tahoma" w:hAnsi="Tahoma" w:cs="Tahoma"/>
          <w:b/>
          <w:color w:val="auto"/>
          <w:sz w:val="20"/>
          <w:szCs w:val="20"/>
        </w:rPr>
        <w:t>§5a</w:t>
      </w:r>
      <w:r w:rsidR="005C6661">
        <w:rPr>
          <w:rFonts w:ascii="Tahoma" w:hAnsi="Tahoma" w:cs="Tahoma"/>
          <w:b/>
          <w:color w:val="auto"/>
          <w:sz w:val="20"/>
          <w:szCs w:val="20"/>
        </w:rPr>
        <w:t xml:space="preserve"> i</w:t>
      </w:r>
      <w:r w:rsidR="005C6661" w:rsidRPr="00A9667A">
        <w:rPr>
          <w:rFonts w:ascii="Tahoma" w:hAnsi="Tahoma" w:cs="Tahoma"/>
          <w:b/>
          <w:color w:val="auto"/>
          <w:sz w:val="20"/>
          <w:szCs w:val="20"/>
        </w:rPr>
        <w:t xml:space="preserve"> </w:t>
      </w:r>
      <w:r w:rsidR="000A037F" w:rsidRPr="00A9667A">
        <w:rPr>
          <w:rFonts w:ascii="Tahoma" w:hAnsi="Tahoma" w:cs="Tahoma"/>
          <w:b/>
          <w:color w:val="auto"/>
          <w:sz w:val="20"/>
          <w:szCs w:val="20"/>
        </w:rPr>
        <w:t>§10a</w:t>
      </w:r>
      <w:r w:rsidR="00FE524E" w:rsidRPr="00A9667A">
        <w:rPr>
          <w:rFonts w:ascii="Tahoma" w:hAnsi="Tahoma" w:cs="Tahoma"/>
          <w:b/>
          <w:color w:val="auto"/>
          <w:sz w:val="20"/>
          <w:szCs w:val="20"/>
        </w:rPr>
        <w:t>.</w:t>
      </w:r>
    </w:p>
    <w:p w:rsidR="00E14AA7" w:rsidRPr="00A9667A" w:rsidRDefault="00E14AA7" w:rsidP="00D33C96">
      <w:pPr>
        <w:pStyle w:val="Tekstpodstawowy21"/>
        <w:suppressAutoHyphens w:val="0"/>
        <w:spacing w:after="0" w:line="240" w:lineRule="auto"/>
        <w:ind w:left="426"/>
        <w:jc w:val="both"/>
        <w:rPr>
          <w:rFonts w:ascii="Tahoma" w:hAnsi="Tahoma"/>
          <w:color w:val="auto"/>
          <w:sz w:val="20"/>
          <w:szCs w:val="20"/>
        </w:rPr>
      </w:pPr>
    </w:p>
    <w:p w:rsidR="00E14AA7" w:rsidRPr="008750BC" w:rsidRDefault="00E14AA7" w:rsidP="00E14AA7">
      <w:pPr>
        <w:pStyle w:val="Tekstpodstawowy"/>
        <w:jc w:val="center"/>
        <w:rPr>
          <w:rFonts w:ascii="Tahoma" w:hAnsi="Tahoma" w:cs="Tahoma"/>
          <w:b/>
          <w:sz w:val="20"/>
        </w:rPr>
      </w:pPr>
      <w:r w:rsidRPr="008750BC">
        <w:rPr>
          <w:rFonts w:ascii="Tahoma" w:hAnsi="Tahoma" w:cs="Tahoma"/>
          <w:b/>
          <w:sz w:val="20"/>
        </w:rPr>
        <w:t>§ 5a.</w:t>
      </w:r>
    </w:p>
    <w:p w:rsidR="00E14AA7" w:rsidRPr="008750BC" w:rsidRDefault="00E14AA7" w:rsidP="00E14AA7">
      <w:pPr>
        <w:pStyle w:val="WW-Tekstpodstawowy21"/>
        <w:numPr>
          <w:ilvl w:val="0"/>
          <w:numId w:val="10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100" w:lineRule="atLeast"/>
        <w:ind w:left="284" w:hanging="284"/>
        <w:jc w:val="both"/>
        <w:rPr>
          <w:rFonts w:ascii="Tahoma" w:hAnsi="Tahoma" w:cs="Tahoma"/>
          <w:b/>
          <w:sz w:val="20"/>
        </w:rPr>
      </w:pPr>
      <w:r w:rsidRPr="008750BC">
        <w:rPr>
          <w:rFonts w:ascii="Tahoma" w:hAnsi="Tahoma" w:cs="Tahoma"/>
          <w:sz w:val="20"/>
        </w:rPr>
        <w:t xml:space="preserve">Po upływie 6 miesięcy ceny określone w załączniku </w:t>
      </w:r>
      <w:r w:rsidRPr="008750BC">
        <w:rPr>
          <w:rStyle w:val="BrakA"/>
          <w:rFonts w:ascii="Tahoma" w:hAnsi="Tahoma" w:cs="Tahoma"/>
          <w:bCs/>
          <w:sz w:val="20"/>
        </w:rPr>
        <w:t xml:space="preserve">nr </w:t>
      </w:r>
      <w:r>
        <w:rPr>
          <w:rStyle w:val="BrakA"/>
          <w:rFonts w:ascii="Tahoma" w:hAnsi="Tahoma" w:cs="Tahoma"/>
          <w:bCs/>
          <w:sz w:val="20"/>
        </w:rPr>
        <w:t xml:space="preserve">1 </w:t>
      </w:r>
      <w:r w:rsidRPr="008750BC">
        <w:rPr>
          <w:rStyle w:val="BrakA"/>
          <w:rFonts w:ascii="Tahoma" w:hAnsi="Tahoma" w:cs="Tahoma"/>
          <w:bCs/>
          <w:sz w:val="20"/>
        </w:rPr>
        <w:t>do umowy</w:t>
      </w:r>
      <w:r w:rsidRPr="008750BC">
        <w:rPr>
          <w:rFonts w:ascii="Tahoma" w:hAnsi="Tahoma" w:cs="Tahoma"/>
          <w:sz w:val="20"/>
        </w:rPr>
        <w:t xml:space="preserve"> mogą ulec zmianie w wypadku wystąpienia </w:t>
      </w:r>
      <w:proofErr w:type="spellStart"/>
      <w:r w:rsidRPr="008750BC">
        <w:rPr>
          <w:rFonts w:ascii="Tahoma" w:hAnsi="Tahoma" w:cs="Tahoma"/>
          <w:sz w:val="20"/>
        </w:rPr>
        <w:t>kt</w:t>
      </w:r>
      <w:proofErr w:type="spellEnd"/>
      <w:r w:rsidRPr="008750BC">
        <w:rPr>
          <w:rFonts w:ascii="Tahoma" w:hAnsi="Tahoma" w:cs="Tahoma"/>
          <w:sz w:val="20"/>
          <w:lang w:val="es-ES_tradnl"/>
        </w:rPr>
        <w:t>ó</w:t>
      </w:r>
      <w:proofErr w:type="spellStart"/>
      <w:r w:rsidRPr="008750BC">
        <w:rPr>
          <w:rFonts w:ascii="Tahoma" w:hAnsi="Tahoma" w:cs="Tahoma"/>
          <w:sz w:val="20"/>
        </w:rPr>
        <w:t>rejkolwiek</w:t>
      </w:r>
      <w:proofErr w:type="spellEnd"/>
      <w:r w:rsidRPr="008750BC">
        <w:rPr>
          <w:rFonts w:ascii="Tahoma" w:hAnsi="Tahoma" w:cs="Tahoma"/>
          <w:sz w:val="20"/>
        </w:rPr>
        <w:t xml:space="preserve"> ze zmian przepis</w:t>
      </w:r>
      <w:r w:rsidRPr="008750BC">
        <w:rPr>
          <w:rFonts w:ascii="Tahoma" w:hAnsi="Tahoma" w:cs="Tahoma"/>
          <w:sz w:val="20"/>
          <w:lang w:val="es-ES_tradnl"/>
        </w:rPr>
        <w:t>ó</w:t>
      </w:r>
      <w:r w:rsidRPr="008750BC">
        <w:rPr>
          <w:rFonts w:ascii="Tahoma" w:hAnsi="Tahoma" w:cs="Tahoma"/>
          <w:sz w:val="20"/>
        </w:rPr>
        <w:t>w wskazanych w art. 436 pkt. 4 lit. b) ustawy z dnia 11 września 2019 r</w:t>
      </w:r>
      <w:r w:rsidRPr="008750BC">
        <w:rPr>
          <w:rFonts w:ascii="Tahoma" w:hAnsi="Tahoma" w:cs="Tahoma"/>
          <w:sz w:val="20"/>
          <w:u w:color="7C9547"/>
        </w:rPr>
        <w:t>.</w:t>
      </w:r>
      <w:r w:rsidRPr="008750BC">
        <w:rPr>
          <w:rFonts w:ascii="Tahoma" w:hAnsi="Tahoma" w:cs="Tahoma"/>
          <w:sz w:val="20"/>
        </w:rPr>
        <w:t xml:space="preserve"> Prawo </w:t>
      </w:r>
      <w:proofErr w:type="spellStart"/>
      <w:r w:rsidRPr="008750BC">
        <w:rPr>
          <w:rFonts w:ascii="Tahoma" w:hAnsi="Tahoma" w:cs="Tahoma"/>
          <w:sz w:val="20"/>
        </w:rPr>
        <w:t>zam</w:t>
      </w:r>
      <w:proofErr w:type="spellEnd"/>
      <w:r w:rsidRPr="008750BC">
        <w:rPr>
          <w:rFonts w:ascii="Tahoma" w:hAnsi="Tahoma" w:cs="Tahoma"/>
          <w:sz w:val="20"/>
          <w:lang w:val="es-ES_tradnl"/>
        </w:rPr>
        <w:t>ó</w:t>
      </w:r>
      <w:proofErr w:type="spellStart"/>
      <w:r w:rsidRPr="008750BC">
        <w:rPr>
          <w:rFonts w:ascii="Tahoma" w:hAnsi="Tahoma" w:cs="Tahoma"/>
          <w:sz w:val="20"/>
        </w:rPr>
        <w:t>wień</w:t>
      </w:r>
      <w:proofErr w:type="spellEnd"/>
      <w:r w:rsidRPr="008750BC">
        <w:rPr>
          <w:rFonts w:ascii="Tahoma" w:hAnsi="Tahoma" w:cs="Tahoma"/>
          <w:sz w:val="20"/>
        </w:rPr>
        <w:t xml:space="preserve"> publicznych tj.</w:t>
      </w:r>
      <w:r w:rsidRPr="008750BC">
        <w:rPr>
          <w:rFonts w:ascii="Tahoma" w:hAnsi="Tahoma" w:cs="Tahoma"/>
          <w:sz w:val="20"/>
          <w:u w:color="7C9547"/>
        </w:rPr>
        <w:t>:</w:t>
      </w:r>
    </w:p>
    <w:p w:rsidR="00E14AA7" w:rsidRPr="008750BC" w:rsidRDefault="00E14AA7" w:rsidP="00E14AA7">
      <w:pPr>
        <w:numPr>
          <w:ilvl w:val="0"/>
          <w:numId w:val="108"/>
        </w:numPr>
        <w:suppressAutoHyphens w:val="0"/>
        <w:jc w:val="both"/>
        <w:rPr>
          <w:rFonts w:ascii="Tahoma" w:hAnsi="Tahoma" w:cs="Tahoma"/>
        </w:rPr>
      </w:pPr>
      <w:proofErr w:type="gramStart"/>
      <w:r w:rsidRPr="008750BC">
        <w:rPr>
          <w:rStyle w:val="BrakA"/>
          <w:rFonts w:ascii="Tahoma" w:hAnsi="Tahoma" w:cs="Tahoma"/>
        </w:rPr>
        <w:t>stawki</w:t>
      </w:r>
      <w:proofErr w:type="gramEnd"/>
      <w:r w:rsidRPr="008750BC">
        <w:rPr>
          <w:rStyle w:val="BrakA"/>
          <w:rFonts w:ascii="Tahoma" w:hAnsi="Tahoma" w:cs="Tahoma"/>
        </w:rPr>
        <w:t xml:space="preserve"> podatku od towar</w:t>
      </w:r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>w i usług oraz podatku akcyzowego,</w:t>
      </w:r>
    </w:p>
    <w:p w:rsidR="00E14AA7" w:rsidRPr="008750BC" w:rsidRDefault="00E14AA7" w:rsidP="00E14AA7">
      <w:pPr>
        <w:numPr>
          <w:ilvl w:val="0"/>
          <w:numId w:val="108"/>
        </w:numPr>
        <w:suppressAutoHyphens w:val="0"/>
        <w:jc w:val="both"/>
        <w:rPr>
          <w:rFonts w:ascii="Tahoma" w:hAnsi="Tahoma" w:cs="Tahoma"/>
        </w:rPr>
      </w:pPr>
      <w:proofErr w:type="gramStart"/>
      <w:r w:rsidRPr="008750BC">
        <w:rPr>
          <w:rStyle w:val="BrakA"/>
          <w:rFonts w:ascii="Tahoma" w:hAnsi="Tahoma" w:cs="Tahoma"/>
        </w:rPr>
        <w:t>wysokości</w:t>
      </w:r>
      <w:proofErr w:type="gramEnd"/>
      <w:r w:rsidRPr="008750BC">
        <w:rPr>
          <w:rStyle w:val="BrakA"/>
          <w:rFonts w:ascii="Tahoma" w:hAnsi="Tahoma" w:cs="Tahoma"/>
        </w:rPr>
        <w:t xml:space="preserve"> minimalnego wynagrodzenia za pracę albo wysokości minimalnej stawki godzinowej, ustalonych na podstawie przepis</w:t>
      </w:r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>w ustawy z dnia 10 października 2002 r</w:t>
      </w:r>
      <w:r w:rsidRPr="008750BC">
        <w:rPr>
          <w:rFonts w:ascii="Tahoma" w:hAnsi="Tahoma" w:cs="Tahoma"/>
          <w:u w:color="7C9547"/>
        </w:rPr>
        <w:t>.</w:t>
      </w:r>
      <w:r w:rsidRPr="008750BC">
        <w:rPr>
          <w:rStyle w:val="BrakA"/>
          <w:rFonts w:ascii="Tahoma" w:hAnsi="Tahoma" w:cs="Tahoma"/>
        </w:rPr>
        <w:t xml:space="preserve"> o minimalnym wynagrodzeniu za pracę,</w:t>
      </w:r>
    </w:p>
    <w:p w:rsidR="00E14AA7" w:rsidRPr="008750BC" w:rsidRDefault="00E14AA7" w:rsidP="00E14AA7">
      <w:pPr>
        <w:numPr>
          <w:ilvl w:val="0"/>
          <w:numId w:val="108"/>
        </w:numPr>
        <w:suppressAutoHyphens w:val="0"/>
        <w:jc w:val="both"/>
        <w:rPr>
          <w:rFonts w:ascii="Tahoma" w:hAnsi="Tahoma" w:cs="Tahoma"/>
        </w:rPr>
      </w:pPr>
      <w:proofErr w:type="gramStart"/>
      <w:r w:rsidRPr="008750BC">
        <w:rPr>
          <w:rStyle w:val="BrakA"/>
          <w:rFonts w:ascii="Tahoma" w:hAnsi="Tahoma" w:cs="Tahoma"/>
        </w:rPr>
        <w:t>zasad</w:t>
      </w:r>
      <w:proofErr w:type="gramEnd"/>
      <w:r w:rsidRPr="008750BC">
        <w:rPr>
          <w:rStyle w:val="BrakA"/>
          <w:rFonts w:ascii="Tahoma" w:hAnsi="Tahoma" w:cs="Tahoma"/>
        </w:rPr>
        <w:t xml:space="preserve"> podlegania ubezpieczeniom społecznym lub ubezpieczeniu zdrowotnemu lub wysokości stawki składki na ubezpieczenie społeczne lub zdrowotne,</w:t>
      </w:r>
    </w:p>
    <w:p w:rsidR="00E14AA7" w:rsidRPr="008750BC" w:rsidRDefault="00E14AA7" w:rsidP="00E14AA7">
      <w:pPr>
        <w:numPr>
          <w:ilvl w:val="0"/>
          <w:numId w:val="108"/>
        </w:numPr>
        <w:suppressAutoHyphens w:val="0"/>
        <w:jc w:val="both"/>
        <w:rPr>
          <w:rStyle w:val="BrakA"/>
          <w:rFonts w:ascii="Tahoma" w:hAnsi="Tahoma" w:cs="Tahoma"/>
        </w:rPr>
      </w:pPr>
      <w:proofErr w:type="gramStart"/>
      <w:r w:rsidRPr="008750BC">
        <w:rPr>
          <w:rStyle w:val="BrakA"/>
          <w:rFonts w:ascii="Tahoma" w:hAnsi="Tahoma" w:cs="Tahoma"/>
        </w:rPr>
        <w:t>zasad</w:t>
      </w:r>
      <w:proofErr w:type="gramEnd"/>
      <w:r w:rsidRPr="008750BC">
        <w:rPr>
          <w:rStyle w:val="BrakA"/>
          <w:rFonts w:ascii="Tahoma" w:hAnsi="Tahoma" w:cs="Tahoma"/>
        </w:rPr>
        <w:t xml:space="preserve"> gromadzenia i wysokości wpłat do pracowniczych plan</w:t>
      </w:r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 xml:space="preserve">w kapitałowych, o </w:t>
      </w:r>
      <w:proofErr w:type="spellStart"/>
      <w:r w:rsidRPr="008750BC">
        <w:rPr>
          <w:rStyle w:val="BrakA"/>
          <w:rFonts w:ascii="Tahoma" w:hAnsi="Tahoma" w:cs="Tahoma"/>
        </w:rPr>
        <w:t>kt</w:t>
      </w:r>
      <w:proofErr w:type="spellEnd"/>
      <w:r w:rsidRPr="008750BC">
        <w:rPr>
          <w:rFonts w:ascii="Tahoma" w:hAnsi="Tahoma" w:cs="Tahoma"/>
          <w:lang w:val="es-ES_tradnl"/>
        </w:rPr>
        <w:t>ó</w:t>
      </w:r>
      <w:proofErr w:type="spellStart"/>
      <w:r w:rsidRPr="008750BC">
        <w:rPr>
          <w:rStyle w:val="BrakA"/>
          <w:rFonts w:ascii="Tahoma" w:hAnsi="Tahoma" w:cs="Tahoma"/>
        </w:rPr>
        <w:t>rych</w:t>
      </w:r>
      <w:proofErr w:type="spellEnd"/>
      <w:r w:rsidRPr="008750BC">
        <w:rPr>
          <w:rStyle w:val="BrakA"/>
          <w:rFonts w:ascii="Tahoma" w:hAnsi="Tahoma" w:cs="Tahoma"/>
        </w:rPr>
        <w:t xml:space="preserve"> mowa w ustawie z dnia 4 października 2018 r. o pracowniczych planach kapitałowych </w:t>
      </w:r>
      <w:r w:rsidRPr="008750BC">
        <w:rPr>
          <w:rFonts w:ascii="Tahoma" w:hAnsi="Tahoma" w:cs="Tahoma"/>
          <w:shd w:val="clear" w:color="auto" w:fill="FFFFFF"/>
        </w:rPr>
        <w:t xml:space="preserve">- jeżeli zmiany te będą miały wpływ na koszty wykonania </w:t>
      </w:r>
      <w:proofErr w:type="spellStart"/>
      <w:r w:rsidRPr="008750BC">
        <w:rPr>
          <w:rFonts w:ascii="Tahoma" w:hAnsi="Tahoma" w:cs="Tahoma"/>
          <w:shd w:val="clear" w:color="auto" w:fill="FFFFFF"/>
        </w:rPr>
        <w:t>zam</w:t>
      </w:r>
      <w:proofErr w:type="spellEnd"/>
      <w:r w:rsidRPr="008750BC">
        <w:rPr>
          <w:rFonts w:ascii="Tahoma" w:hAnsi="Tahoma" w:cs="Tahoma"/>
          <w:shd w:val="clear" w:color="auto" w:fill="FFFFFF"/>
          <w:lang w:val="es-ES_tradnl"/>
        </w:rPr>
        <w:t>ó</w:t>
      </w:r>
      <w:proofErr w:type="spellStart"/>
      <w:r w:rsidRPr="008750BC">
        <w:rPr>
          <w:rFonts w:ascii="Tahoma" w:hAnsi="Tahoma" w:cs="Tahoma"/>
          <w:shd w:val="clear" w:color="auto" w:fill="FFFFFF"/>
        </w:rPr>
        <w:t>wienia</w:t>
      </w:r>
      <w:proofErr w:type="spellEnd"/>
      <w:r w:rsidRPr="008750BC">
        <w:rPr>
          <w:rFonts w:ascii="Tahoma" w:hAnsi="Tahoma" w:cs="Tahoma"/>
          <w:shd w:val="clear" w:color="auto" w:fill="FFFFFF"/>
        </w:rPr>
        <w:t xml:space="preserve"> przez Wykonawcę.</w:t>
      </w:r>
    </w:p>
    <w:p w:rsidR="00E14AA7" w:rsidRPr="008750BC" w:rsidRDefault="00E14AA7" w:rsidP="00E14AA7">
      <w:pPr>
        <w:pStyle w:val="Akapitzlist"/>
        <w:numPr>
          <w:ilvl w:val="0"/>
          <w:numId w:val="110"/>
        </w:numPr>
        <w:tabs>
          <w:tab w:val="left" w:pos="426"/>
        </w:tabs>
        <w:suppressAutoHyphens w:val="0"/>
        <w:jc w:val="both"/>
        <w:rPr>
          <w:rFonts w:ascii="Tahoma" w:hAnsi="Tahoma" w:cs="Tahoma"/>
        </w:rPr>
      </w:pPr>
      <w:r w:rsidRPr="008750BC">
        <w:rPr>
          <w:rStyle w:val="BrakA"/>
          <w:rFonts w:ascii="Tahoma" w:hAnsi="Tahoma" w:cs="Tahoma"/>
        </w:rPr>
        <w:t xml:space="preserve">Zmiana wysokości wynagrodzenia obowiązywać będzie od dnia wejścia w życie zmian, o </w:t>
      </w:r>
      <w:proofErr w:type="spellStart"/>
      <w:r w:rsidRPr="008750BC">
        <w:rPr>
          <w:rStyle w:val="BrakA"/>
          <w:rFonts w:ascii="Tahoma" w:hAnsi="Tahoma" w:cs="Tahoma"/>
        </w:rPr>
        <w:t>kt</w:t>
      </w:r>
      <w:proofErr w:type="spellEnd"/>
      <w:r w:rsidRPr="008750BC">
        <w:rPr>
          <w:rFonts w:ascii="Tahoma" w:hAnsi="Tahoma" w:cs="Tahoma"/>
          <w:lang w:val="es-ES_tradnl"/>
        </w:rPr>
        <w:t>ó</w:t>
      </w:r>
      <w:proofErr w:type="spellStart"/>
      <w:r w:rsidRPr="008750BC">
        <w:rPr>
          <w:rStyle w:val="BrakA"/>
          <w:rFonts w:ascii="Tahoma" w:hAnsi="Tahoma" w:cs="Tahoma"/>
        </w:rPr>
        <w:t>rych</w:t>
      </w:r>
      <w:proofErr w:type="spellEnd"/>
      <w:r w:rsidRPr="008750BC">
        <w:rPr>
          <w:rStyle w:val="BrakA"/>
          <w:rFonts w:ascii="Tahoma" w:hAnsi="Tahoma" w:cs="Tahoma"/>
        </w:rPr>
        <w:t xml:space="preserve"> mowa w ust. </w:t>
      </w:r>
      <w:r w:rsidRPr="008750BC">
        <w:rPr>
          <w:rFonts w:ascii="Tahoma" w:hAnsi="Tahoma" w:cs="Tahoma"/>
        </w:rPr>
        <w:t xml:space="preserve">1, </w:t>
      </w:r>
      <w:r w:rsidRPr="008750BC">
        <w:rPr>
          <w:rStyle w:val="BrakA"/>
          <w:rFonts w:ascii="Tahoma" w:hAnsi="Tahoma" w:cs="Tahoma"/>
        </w:rPr>
        <w:t>z zastrzeżeniem zapis</w:t>
      </w:r>
      <w:r w:rsidRPr="008750BC">
        <w:rPr>
          <w:rFonts w:ascii="Tahoma" w:hAnsi="Tahoma" w:cs="Tahoma"/>
          <w:lang w:val="es-ES_tradnl"/>
        </w:rPr>
        <w:t>ów</w:t>
      </w:r>
      <w:r w:rsidRPr="008750BC">
        <w:rPr>
          <w:rStyle w:val="BrakA"/>
          <w:rFonts w:ascii="Tahoma" w:hAnsi="Tahoma" w:cs="Tahoma"/>
        </w:rPr>
        <w:t xml:space="preserve">w ust. </w:t>
      </w:r>
      <w:r w:rsidRPr="008750BC">
        <w:rPr>
          <w:rFonts w:ascii="Tahoma" w:hAnsi="Tahoma" w:cs="Tahoma"/>
        </w:rPr>
        <w:t>7</w:t>
      </w:r>
      <w:r w:rsidRPr="008750BC">
        <w:rPr>
          <w:rStyle w:val="BrakA"/>
          <w:rFonts w:ascii="Tahoma" w:hAnsi="Tahoma" w:cs="Tahoma"/>
        </w:rPr>
        <w:t>.</w:t>
      </w:r>
    </w:p>
    <w:p w:rsidR="00E14AA7" w:rsidRPr="008750BC" w:rsidRDefault="00E14AA7" w:rsidP="00E14AA7">
      <w:pPr>
        <w:pStyle w:val="Akapitzlist"/>
        <w:numPr>
          <w:ilvl w:val="0"/>
          <w:numId w:val="110"/>
        </w:numPr>
        <w:suppressAutoHyphens w:val="0"/>
        <w:jc w:val="both"/>
        <w:rPr>
          <w:rFonts w:ascii="Tahoma" w:hAnsi="Tahoma" w:cs="Tahoma"/>
        </w:rPr>
      </w:pPr>
      <w:r w:rsidRPr="008750BC">
        <w:rPr>
          <w:rStyle w:val="BrakA"/>
          <w:rFonts w:ascii="Tahoma" w:hAnsi="Tahoma" w:cs="Tahoma"/>
        </w:rPr>
        <w:t xml:space="preserve">W wypadku zmiany, o </w:t>
      </w:r>
      <w:proofErr w:type="spellStart"/>
      <w:r w:rsidRPr="008750BC">
        <w:rPr>
          <w:rStyle w:val="BrakA"/>
          <w:rFonts w:ascii="Tahoma" w:hAnsi="Tahoma" w:cs="Tahoma"/>
        </w:rPr>
        <w:t>kt</w:t>
      </w:r>
      <w:proofErr w:type="spellEnd"/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 xml:space="preserve">rej mowa w ust. </w:t>
      </w:r>
      <w:r w:rsidRPr="008750BC">
        <w:rPr>
          <w:rFonts w:ascii="Tahoma" w:hAnsi="Tahoma" w:cs="Tahoma"/>
        </w:rPr>
        <w:t>1</w:t>
      </w:r>
      <w:r w:rsidRPr="008750BC">
        <w:rPr>
          <w:rStyle w:val="BrakA"/>
          <w:rFonts w:ascii="Tahoma" w:hAnsi="Tahoma" w:cs="Tahoma"/>
        </w:rPr>
        <w:t xml:space="preserve"> lit. a) wartość netto wynagrodzenia Wykonawcy nie zmieni się, a określona w aneksie wartość brutto wynagrodzenia zostanie wyliczona z</w:t>
      </w:r>
      <w:r w:rsidRPr="008750BC">
        <w:rPr>
          <w:rFonts w:ascii="Tahoma" w:hAnsi="Tahoma" w:cs="Tahoma"/>
          <w:u w:color="FF0000"/>
        </w:rPr>
        <w:t xml:space="preserve"> </w:t>
      </w:r>
      <w:r w:rsidRPr="008750BC">
        <w:rPr>
          <w:rStyle w:val="BrakA"/>
          <w:rFonts w:ascii="Tahoma" w:hAnsi="Tahoma" w:cs="Tahoma"/>
        </w:rPr>
        <w:t>uwzględnieniem nowych przepis</w:t>
      </w:r>
      <w:r w:rsidRPr="008750BC">
        <w:rPr>
          <w:rFonts w:ascii="Tahoma" w:hAnsi="Tahoma" w:cs="Tahoma"/>
          <w:lang w:val="es-ES_tradnl"/>
        </w:rPr>
        <w:t>ów</w:t>
      </w:r>
      <w:r w:rsidRPr="008750BC">
        <w:rPr>
          <w:rStyle w:val="BrakA"/>
          <w:rFonts w:ascii="Tahoma" w:hAnsi="Tahoma" w:cs="Tahoma"/>
        </w:rPr>
        <w:t>w, z zastrzeżeniem zapis</w:t>
      </w:r>
      <w:r w:rsidRPr="008750BC">
        <w:rPr>
          <w:rFonts w:ascii="Tahoma" w:hAnsi="Tahoma" w:cs="Tahoma"/>
          <w:lang w:val="es-ES_tradnl"/>
        </w:rPr>
        <w:t>ów</w:t>
      </w:r>
      <w:r w:rsidRPr="008750BC">
        <w:rPr>
          <w:rStyle w:val="BrakA"/>
          <w:rFonts w:ascii="Tahoma" w:hAnsi="Tahoma" w:cs="Tahoma"/>
        </w:rPr>
        <w:t xml:space="preserve">w ust. </w:t>
      </w:r>
      <w:r w:rsidRPr="008750BC">
        <w:rPr>
          <w:rFonts w:ascii="Tahoma" w:hAnsi="Tahoma" w:cs="Tahoma"/>
        </w:rPr>
        <w:t>7</w:t>
      </w:r>
      <w:r w:rsidRPr="008750BC">
        <w:rPr>
          <w:rStyle w:val="BrakA"/>
          <w:rFonts w:ascii="Tahoma" w:hAnsi="Tahoma" w:cs="Tahoma"/>
        </w:rPr>
        <w:t>.</w:t>
      </w:r>
    </w:p>
    <w:p w:rsidR="00E14AA7" w:rsidRPr="008750BC" w:rsidRDefault="00E14AA7" w:rsidP="00E14AA7">
      <w:pPr>
        <w:pStyle w:val="Akapitzlist"/>
        <w:numPr>
          <w:ilvl w:val="0"/>
          <w:numId w:val="110"/>
        </w:numPr>
        <w:suppressAutoHyphens w:val="0"/>
        <w:jc w:val="both"/>
        <w:rPr>
          <w:rFonts w:ascii="Tahoma" w:hAnsi="Tahoma" w:cs="Tahoma"/>
        </w:rPr>
      </w:pPr>
      <w:r w:rsidRPr="008750BC">
        <w:rPr>
          <w:rStyle w:val="BrakA"/>
          <w:rFonts w:ascii="Tahoma" w:hAnsi="Tahoma" w:cs="Tahoma"/>
        </w:rPr>
        <w:t xml:space="preserve">W przypadku zmiany, o </w:t>
      </w:r>
      <w:proofErr w:type="spellStart"/>
      <w:r w:rsidRPr="008750BC">
        <w:rPr>
          <w:rStyle w:val="BrakA"/>
          <w:rFonts w:ascii="Tahoma" w:hAnsi="Tahoma" w:cs="Tahoma"/>
        </w:rPr>
        <w:t>kt</w:t>
      </w:r>
      <w:proofErr w:type="spellEnd"/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 xml:space="preserve">rej mowa w ust. </w:t>
      </w:r>
      <w:r w:rsidRPr="008750BC">
        <w:rPr>
          <w:rFonts w:ascii="Tahoma" w:hAnsi="Tahoma" w:cs="Tahoma"/>
        </w:rPr>
        <w:t>1</w:t>
      </w:r>
      <w:r w:rsidRPr="008750BC">
        <w:rPr>
          <w:rStyle w:val="BrakA"/>
          <w:rFonts w:ascii="Tahoma" w:hAnsi="Tahoma" w:cs="Tahoma"/>
        </w:rPr>
        <w:t xml:space="preserve"> lit. b) wynagrodzenie Wykonawcy ulegnie zmianie w</w:t>
      </w:r>
      <w:r w:rsidRPr="008750BC">
        <w:rPr>
          <w:rFonts w:ascii="Tahoma" w:hAnsi="Tahoma" w:cs="Tahoma"/>
          <w:u w:color="FF0000"/>
        </w:rPr>
        <w:t xml:space="preserve"> </w:t>
      </w:r>
      <w:r w:rsidRPr="008750BC">
        <w:rPr>
          <w:rStyle w:val="BrakA"/>
          <w:rFonts w:ascii="Tahoma" w:hAnsi="Tahoma" w:cs="Tahoma"/>
        </w:rPr>
        <w:t>zakresie wzrostu kosztu Wykonawcy wynikającego ze zwiększenia wynagrodzeń os</w:t>
      </w:r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 xml:space="preserve">b bezpośrednio wykonujących </w:t>
      </w:r>
      <w:proofErr w:type="spellStart"/>
      <w:r w:rsidRPr="008750BC">
        <w:rPr>
          <w:rStyle w:val="BrakA"/>
          <w:rFonts w:ascii="Tahoma" w:hAnsi="Tahoma" w:cs="Tahoma"/>
        </w:rPr>
        <w:t>zam</w:t>
      </w:r>
      <w:proofErr w:type="spellEnd"/>
      <w:r w:rsidRPr="008750BC">
        <w:rPr>
          <w:rFonts w:ascii="Tahoma" w:hAnsi="Tahoma" w:cs="Tahoma"/>
          <w:lang w:val="es-ES_tradnl"/>
        </w:rPr>
        <w:t>ó</w:t>
      </w:r>
      <w:proofErr w:type="spellStart"/>
      <w:r w:rsidRPr="008750BC">
        <w:rPr>
          <w:rStyle w:val="BrakA"/>
          <w:rFonts w:ascii="Tahoma" w:hAnsi="Tahoma" w:cs="Tahoma"/>
        </w:rPr>
        <w:t>wienie</w:t>
      </w:r>
      <w:proofErr w:type="spellEnd"/>
      <w:r w:rsidRPr="008750BC">
        <w:rPr>
          <w:rStyle w:val="BrakA"/>
          <w:rFonts w:ascii="Tahoma" w:hAnsi="Tahoma" w:cs="Tahoma"/>
        </w:rPr>
        <w:t xml:space="preserve"> do wysokości zmienionego minimalnego wynagrodzenia, z uwzględnieniem wszystkich obciążeń publicznoprawnych od kwoty wzrostu minimalnego wynagrodzenia, z zastrzeżeniem ust. </w:t>
      </w:r>
      <w:r w:rsidRPr="008750BC">
        <w:rPr>
          <w:rFonts w:ascii="Tahoma" w:hAnsi="Tahoma" w:cs="Tahoma"/>
        </w:rPr>
        <w:t>6</w:t>
      </w:r>
      <w:r w:rsidRPr="008750BC">
        <w:rPr>
          <w:rStyle w:val="BrakA"/>
          <w:rFonts w:ascii="Tahoma" w:hAnsi="Tahoma" w:cs="Tahoma"/>
        </w:rPr>
        <w:t>.</w:t>
      </w:r>
    </w:p>
    <w:p w:rsidR="00E14AA7" w:rsidRPr="008750BC" w:rsidRDefault="00E14AA7" w:rsidP="00E14AA7">
      <w:pPr>
        <w:pStyle w:val="Akapitzlist"/>
        <w:numPr>
          <w:ilvl w:val="0"/>
          <w:numId w:val="110"/>
        </w:numPr>
        <w:suppressAutoHyphens w:val="0"/>
        <w:jc w:val="both"/>
        <w:rPr>
          <w:rFonts w:ascii="Tahoma" w:hAnsi="Tahoma" w:cs="Tahoma"/>
        </w:rPr>
      </w:pPr>
      <w:r w:rsidRPr="008750BC">
        <w:rPr>
          <w:rStyle w:val="BrakA"/>
          <w:rFonts w:ascii="Tahoma" w:hAnsi="Tahoma" w:cs="Tahoma"/>
        </w:rPr>
        <w:t xml:space="preserve">W przypadku zmiany, o </w:t>
      </w:r>
      <w:proofErr w:type="spellStart"/>
      <w:r w:rsidRPr="008750BC">
        <w:rPr>
          <w:rStyle w:val="BrakA"/>
          <w:rFonts w:ascii="Tahoma" w:hAnsi="Tahoma" w:cs="Tahoma"/>
        </w:rPr>
        <w:t>kt</w:t>
      </w:r>
      <w:proofErr w:type="spellEnd"/>
      <w:r w:rsidRPr="008750BC">
        <w:rPr>
          <w:rFonts w:ascii="Tahoma" w:hAnsi="Tahoma" w:cs="Tahoma"/>
          <w:lang w:val="es-ES_tradnl"/>
        </w:rPr>
        <w:t>ó</w:t>
      </w:r>
      <w:r w:rsidRPr="008750BC">
        <w:rPr>
          <w:rFonts w:ascii="Tahoma" w:hAnsi="Tahoma" w:cs="Tahoma"/>
        </w:rPr>
        <w:t>rej</w:t>
      </w:r>
      <w:r w:rsidRPr="008750BC">
        <w:rPr>
          <w:rStyle w:val="BrakA"/>
          <w:rFonts w:ascii="Tahoma" w:hAnsi="Tahoma" w:cs="Tahoma"/>
        </w:rPr>
        <w:t xml:space="preserve"> mowa w ust. </w:t>
      </w:r>
      <w:r w:rsidRPr="008750BC">
        <w:rPr>
          <w:rFonts w:ascii="Tahoma" w:hAnsi="Tahoma" w:cs="Tahoma"/>
        </w:rPr>
        <w:t>1</w:t>
      </w:r>
      <w:r w:rsidRPr="008750BC">
        <w:rPr>
          <w:rStyle w:val="BrakA"/>
          <w:rFonts w:ascii="Tahoma" w:hAnsi="Tahoma" w:cs="Tahoma"/>
        </w:rPr>
        <w:t xml:space="preserve"> lit. c) i d) wynagrodzenie Wykonawcy ulegnie zmianie w zakresie wzrostu kosztu Wykonawcy, jak będzie on zobowiązany dodatkowo ponieść w celu uwzględnienia tej zmiany, przy zachowaniu dotychczasowej kwoty netto wynagrodzenia os</w:t>
      </w:r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 xml:space="preserve">b bezpośrednio wykonujących </w:t>
      </w:r>
      <w:proofErr w:type="spellStart"/>
      <w:r w:rsidRPr="008750BC">
        <w:rPr>
          <w:rStyle w:val="BrakA"/>
          <w:rFonts w:ascii="Tahoma" w:hAnsi="Tahoma" w:cs="Tahoma"/>
        </w:rPr>
        <w:t>zam</w:t>
      </w:r>
      <w:proofErr w:type="spellEnd"/>
      <w:r w:rsidRPr="008750BC">
        <w:rPr>
          <w:rFonts w:ascii="Tahoma" w:hAnsi="Tahoma" w:cs="Tahoma"/>
          <w:lang w:val="es-ES_tradnl"/>
        </w:rPr>
        <w:t>ó</w:t>
      </w:r>
      <w:proofErr w:type="spellStart"/>
      <w:r w:rsidRPr="008750BC">
        <w:rPr>
          <w:rStyle w:val="BrakA"/>
          <w:rFonts w:ascii="Tahoma" w:hAnsi="Tahoma" w:cs="Tahoma"/>
        </w:rPr>
        <w:t>wienie</w:t>
      </w:r>
      <w:proofErr w:type="spellEnd"/>
      <w:r w:rsidRPr="008750BC">
        <w:rPr>
          <w:rStyle w:val="BrakA"/>
          <w:rFonts w:ascii="Tahoma" w:hAnsi="Tahoma" w:cs="Tahoma"/>
        </w:rPr>
        <w:t xml:space="preserve"> na rzecz Zamawiającego, z zastrzeżeniem ust. </w:t>
      </w:r>
      <w:r w:rsidRPr="008750BC">
        <w:rPr>
          <w:rFonts w:ascii="Tahoma" w:hAnsi="Tahoma" w:cs="Tahoma"/>
        </w:rPr>
        <w:t>6</w:t>
      </w:r>
      <w:r w:rsidRPr="008750BC">
        <w:rPr>
          <w:rStyle w:val="BrakA"/>
          <w:rFonts w:ascii="Tahoma" w:hAnsi="Tahoma" w:cs="Tahoma"/>
        </w:rPr>
        <w:t>.</w:t>
      </w:r>
    </w:p>
    <w:p w:rsidR="00E14AA7" w:rsidRPr="008750BC" w:rsidRDefault="00E14AA7" w:rsidP="00E14AA7">
      <w:pPr>
        <w:pStyle w:val="Akapitzlist"/>
        <w:numPr>
          <w:ilvl w:val="0"/>
          <w:numId w:val="110"/>
        </w:numPr>
        <w:suppressAutoHyphens w:val="0"/>
        <w:jc w:val="both"/>
        <w:rPr>
          <w:rFonts w:ascii="Tahoma" w:hAnsi="Tahoma" w:cs="Tahoma"/>
        </w:rPr>
      </w:pPr>
      <w:r w:rsidRPr="008750BC">
        <w:rPr>
          <w:rStyle w:val="BrakA"/>
          <w:rFonts w:ascii="Tahoma" w:hAnsi="Tahoma" w:cs="Tahoma"/>
        </w:rPr>
        <w:t xml:space="preserve">Za wyjątkiem sytuacji, o </w:t>
      </w:r>
      <w:proofErr w:type="spellStart"/>
      <w:r w:rsidRPr="008750BC">
        <w:rPr>
          <w:rStyle w:val="BrakA"/>
          <w:rFonts w:ascii="Tahoma" w:hAnsi="Tahoma" w:cs="Tahoma"/>
        </w:rPr>
        <w:t>kt</w:t>
      </w:r>
      <w:proofErr w:type="spellEnd"/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 xml:space="preserve">rej mowa w ust. </w:t>
      </w:r>
      <w:r w:rsidRPr="008750BC">
        <w:rPr>
          <w:rFonts w:ascii="Tahoma" w:hAnsi="Tahoma" w:cs="Tahoma"/>
        </w:rPr>
        <w:t>1</w:t>
      </w:r>
      <w:r w:rsidRPr="008750BC">
        <w:rPr>
          <w:rStyle w:val="BrakA"/>
          <w:rFonts w:ascii="Tahoma" w:hAnsi="Tahoma" w:cs="Tahoma"/>
        </w:rPr>
        <w:t xml:space="preserve"> lit. a), wprowadzenie zmian wysokości wynagrodzenia wymaga uprzedniego złożenia przez Wykonawcę oświadczenia o wysokości dodatkowych koszt</w:t>
      </w:r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 xml:space="preserve">w wynikających z wprowadzenia zmian, z podaniem wyliczenia wzrostu </w:t>
      </w:r>
      <w:proofErr w:type="gramStart"/>
      <w:r w:rsidRPr="008750BC">
        <w:rPr>
          <w:rStyle w:val="BrakA"/>
          <w:rFonts w:ascii="Tahoma" w:hAnsi="Tahoma" w:cs="Tahoma"/>
        </w:rPr>
        <w:t>koszt</w:t>
      </w:r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 xml:space="preserve">w o </w:t>
      </w:r>
      <w:proofErr w:type="spellStart"/>
      <w:r w:rsidRPr="008750BC">
        <w:rPr>
          <w:rStyle w:val="BrakA"/>
          <w:rFonts w:ascii="Tahoma" w:hAnsi="Tahoma" w:cs="Tahoma"/>
        </w:rPr>
        <w:t>kt</w:t>
      </w:r>
      <w:proofErr w:type="spellEnd"/>
      <w:r w:rsidRPr="008750BC">
        <w:rPr>
          <w:rFonts w:ascii="Tahoma" w:hAnsi="Tahoma" w:cs="Tahoma"/>
          <w:lang w:val="es-ES_tradnl"/>
        </w:rPr>
        <w:t>ó</w:t>
      </w:r>
      <w:proofErr w:type="spellStart"/>
      <w:r w:rsidRPr="008750BC">
        <w:rPr>
          <w:rStyle w:val="BrakA"/>
          <w:rFonts w:ascii="Tahoma" w:hAnsi="Tahoma" w:cs="Tahoma"/>
        </w:rPr>
        <w:t>rych</w:t>
      </w:r>
      <w:proofErr w:type="spellEnd"/>
      <w:proofErr w:type="gramEnd"/>
      <w:r w:rsidRPr="008750BC">
        <w:rPr>
          <w:rStyle w:val="BrakA"/>
          <w:rFonts w:ascii="Tahoma" w:hAnsi="Tahoma" w:cs="Tahoma"/>
        </w:rPr>
        <w:t xml:space="preserve"> mowa w ust.</w:t>
      </w:r>
      <w:r w:rsidRPr="008750BC">
        <w:rPr>
          <w:rFonts w:ascii="Tahoma" w:hAnsi="Tahoma" w:cs="Tahoma"/>
          <w:u w:color="FF0000"/>
        </w:rPr>
        <w:t xml:space="preserve"> 1</w:t>
      </w:r>
      <w:r w:rsidRPr="008750BC">
        <w:rPr>
          <w:rStyle w:val="BrakA"/>
          <w:rFonts w:ascii="Tahoma" w:hAnsi="Tahoma" w:cs="Tahoma"/>
        </w:rPr>
        <w:t xml:space="preserve"> lit</w:t>
      </w:r>
      <w:r w:rsidRPr="008750BC">
        <w:rPr>
          <w:rFonts w:ascii="Tahoma" w:hAnsi="Tahoma" w:cs="Tahoma"/>
          <w:u w:color="00B050"/>
        </w:rPr>
        <w:t>.</w:t>
      </w:r>
      <w:r w:rsidRPr="008750BC">
        <w:rPr>
          <w:rStyle w:val="BrakA"/>
          <w:rFonts w:ascii="Tahoma" w:hAnsi="Tahoma" w:cs="Tahoma"/>
        </w:rPr>
        <w:t xml:space="preserve"> b) i/lub c) i/lub d) wraz z uzasadnieniem.</w:t>
      </w:r>
    </w:p>
    <w:p w:rsidR="00E14AA7" w:rsidRPr="008750BC" w:rsidRDefault="00E14AA7" w:rsidP="00E14AA7">
      <w:pPr>
        <w:pStyle w:val="Akapitzlist"/>
        <w:numPr>
          <w:ilvl w:val="0"/>
          <w:numId w:val="110"/>
        </w:numPr>
        <w:suppressAutoHyphens w:val="0"/>
        <w:jc w:val="both"/>
        <w:rPr>
          <w:rFonts w:ascii="Tahoma" w:hAnsi="Tahoma" w:cs="Tahoma"/>
        </w:rPr>
      </w:pPr>
      <w:r w:rsidRPr="008750BC">
        <w:rPr>
          <w:rStyle w:val="BrakA"/>
          <w:rFonts w:ascii="Tahoma" w:hAnsi="Tahoma" w:cs="Tahoma"/>
        </w:rPr>
        <w:t>Zmiana cen następuje w formie aneksu do umowy po uprzednim 14 dniowym pisemnym powiadomieniu Zamawiającego i przesłaniu dokumentacji uzasadniającej zmianę.</w:t>
      </w:r>
    </w:p>
    <w:p w:rsidR="00FE5B6A" w:rsidRDefault="00FE5B6A">
      <w:pPr>
        <w:pStyle w:val="Tekstpodstawowy"/>
        <w:ind w:left="426" w:hanging="284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pStyle w:val="Tekstpodstawowy"/>
        <w:jc w:val="center"/>
        <w:rPr>
          <w:rFonts w:ascii="Tahoma" w:eastAsia="Tahoma" w:hAnsi="Tahoma" w:cs="Tahoma"/>
        </w:rPr>
      </w:pPr>
      <w:r>
        <w:rPr>
          <w:rFonts w:ascii="Tahoma" w:hAnsi="Tahoma"/>
          <w:b/>
          <w:bCs/>
          <w:sz w:val="20"/>
          <w:szCs w:val="20"/>
        </w:rPr>
        <w:t>§ 6</w:t>
      </w:r>
    </w:p>
    <w:p w:rsidR="00FE5B6A" w:rsidRDefault="00F57E05">
      <w:pPr>
        <w:pStyle w:val="WW-Tekstpodstawowy2"/>
        <w:numPr>
          <w:ilvl w:val="0"/>
          <w:numId w:val="16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Zamawiający zastrzega sobie prawo niezrealizowania całej wartości umowy, zmniejszenia ilości zamawianego towaru – przedmiotu umowy. Zmniejszenie ilości zamawianych towarów, nie powoduje dla Zamawiającego żadnych konsekwencji finansowo – prawnych i nie rodzi po stronie Wykonawcy żadnych roszczeń, a Wykonawca otrzyma wynagrodzenie za zrealizowaną część umowy.</w:t>
      </w:r>
    </w:p>
    <w:p w:rsidR="00FE5B6A" w:rsidRDefault="00F57E05">
      <w:pPr>
        <w:numPr>
          <w:ilvl w:val="0"/>
          <w:numId w:val="16"/>
        </w:numPr>
        <w:jc w:val="both"/>
        <w:rPr>
          <w:rFonts w:ascii="Tahoma" w:hAnsi="Tahoma"/>
          <w:b/>
          <w:bCs/>
        </w:rPr>
      </w:pPr>
      <w:r>
        <w:rPr>
          <w:rFonts w:ascii="Tahoma" w:hAnsi="Tahoma"/>
        </w:rPr>
        <w:t xml:space="preserve">Zmniejszenie ilości zamawianego towaru nie może powodować zmniejszenia wartości umowy w zakresie </w:t>
      </w:r>
      <w:r>
        <w:rPr>
          <w:rFonts w:ascii="Tahoma" w:hAnsi="Tahoma"/>
          <w:b/>
          <w:bCs/>
        </w:rPr>
        <w:t xml:space="preserve">powyżej 30%. </w:t>
      </w:r>
      <w:r>
        <w:rPr>
          <w:rFonts w:ascii="Tahoma" w:hAnsi="Tahoma"/>
        </w:rPr>
        <w:t xml:space="preserve">Zmniejszenie to może wynikać w szczególności z braku zapotrzebowania na dany przedmiot zamówienia w związku z ilością hospitalizowanych pacjentów i zastosowanych procedur medycznych.  </w:t>
      </w:r>
    </w:p>
    <w:p w:rsidR="00FE5B6A" w:rsidRDefault="00FE5B6A">
      <w:pPr>
        <w:pStyle w:val="WW-Tekstpodstawowy2"/>
        <w:jc w:val="left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pStyle w:val="WW-Tekstpodstawowy2"/>
        <w:jc w:val="center"/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b/>
          <w:bCs/>
          <w:color w:val="800000"/>
          <w:sz w:val="20"/>
          <w:szCs w:val="20"/>
          <w:u w:color="800000"/>
        </w:rPr>
        <w:t>§ 7</w:t>
      </w:r>
    </w:p>
    <w:p w:rsidR="00FE5B6A" w:rsidRDefault="00F57E05">
      <w:pPr>
        <w:pStyle w:val="WW-Tekstpodstawowy2"/>
        <w:numPr>
          <w:ilvl w:val="0"/>
          <w:numId w:val="18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Wykonawca odpowiada wobec Zamawiającego za </w:t>
      </w:r>
      <w:r w:rsidR="001533A1">
        <w:rPr>
          <w:rFonts w:ascii="Tahoma" w:hAnsi="Tahoma"/>
          <w:sz w:val="20"/>
          <w:szCs w:val="20"/>
        </w:rPr>
        <w:t>właściwą, jakość</w:t>
      </w:r>
      <w:r>
        <w:rPr>
          <w:rFonts w:ascii="Tahoma" w:hAnsi="Tahoma"/>
          <w:sz w:val="20"/>
          <w:szCs w:val="20"/>
        </w:rPr>
        <w:t xml:space="preserve"> i terminowość dostarczanego przedmiotu umowy.</w:t>
      </w:r>
    </w:p>
    <w:p w:rsidR="00FE5B6A" w:rsidRDefault="00F57E05">
      <w:pPr>
        <w:numPr>
          <w:ilvl w:val="0"/>
          <w:numId w:val="18"/>
        </w:numPr>
        <w:jc w:val="both"/>
        <w:rPr>
          <w:rFonts w:ascii="Tahoma" w:hAnsi="Tahoma"/>
        </w:rPr>
      </w:pPr>
      <w:r>
        <w:rPr>
          <w:rFonts w:ascii="Tahoma" w:hAnsi="Tahoma"/>
        </w:rPr>
        <w:t>Strony ustalają odpowiedzialność za niewykonanie lub nienależyte wykonanie zobowiązań umownych w formie kar umownych, w następujących przypadkach i wysokościach:</w:t>
      </w:r>
    </w:p>
    <w:p w:rsidR="00FE5B6A" w:rsidRDefault="00F57E05">
      <w:pPr>
        <w:numPr>
          <w:ilvl w:val="0"/>
          <w:numId w:val="20"/>
        </w:numPr>
        <w:jc w:val="both"/>
        <w:rPr>
          <w:rFonts w:ascii="Tahoma" w:hAnsi="Tahoma"/>
        </w:rPr>
      </w:pPr>
      <w:r>
        <w:rPr>
          <w:rFonts w:ascii="Tahoma" w:hAnsi="Tahoma"/>
        </w:rPr>
        <w:t>Wykonawca w razie odstąpienia od umowy zapłaci Zamawiającemu karę umowną w wysokości 3% wartości brutto umowy określonej w § 1 ust. 2,</w:t>
      </w:r>
    </w:p>
    <w:p w:rsidR="00754476" w:rsidRPr="005C6661" w:rsidRDefault="00F57E05" w:rsidP="00754476">
      <w:pPr>
        <w:numPr>
          <w:ilvl w:val="0"/>
          <w:numId w:val="20"/>
        </w:numPr>
        <w:jc w:val="both"/>
        <w:rPr>
          <w:rFonts w:ascii="Tahoma" w:hAnsi="Tahoma"/>
        </w:rPr>
      </w:pPr>
      <w:proofErr w:type="gramStart"/>
      <w:r>
        <w:rPr>
          <w:rFonts w:ascii="Tahoma" w:hAnsi="Tahoma"/>
        </w:rPr>
        <w:t>w</w:t>
      </w:r>
      <w:proofErr w:type="gramEnd"/>
      <w:r>
        <w:rPr>
          <w:rFonts w:ascii="Tahoma" w:hAnsi="Tahoma"/>
        </w:rPr>
        <w:t xml:space="preserve"> przypadku nieterminowej </w:t>
      </w:r>
      <w:r w:rsidRPr="00E93D41">
        <w:rPr>
          <w:rFonts w:ascii="Tahoma" w:hAnsi="Tahoma"/>
          <w:color w:val="auto"/>
        </w:rPr>
        <w:t>dostawy, Zamawiający ma prawo obciążyć Wykonawcę karą umowną w wysokości 1% wartości brutto towaru</w:t>
      </w:r>
      <w:r>
        <w:rPr>
          <w:rFonts w:ascii="Tahoma" w:hAnsi="Tahoma"/>
        </w:rPr>
        <w:t xml:space="preserve"> nie dostarczonego zgodnie z zamówieniem Zamawiającego, za każdy dzień zwłoki,</w:t>
      </w:r>
    </w:p>
    <w:p w:rsidR="00FE5B6A" w:rsidRDefault="00F57E05">
      <w:pPr>
        <w:numPr>
          <w:ilvl w:val="0"/>
          <w:numId w:val="20"/>
        </w:numPr>
        <w:jc w:val="both"/>
        <w:rPr>
          <w:rFonts w:ascii="Tahoma" w:hAnsi="Tahoma"/>
        </w:rPr>
      </w:pPr>
      <w:proofErr w:type="gramStart"/>
      <w:r>
        <w:rPr>
          <w:rFonts w:ascii="Tahoma" w:hAnsi="Tahoma"/>
        </w:rPr>
        <w:t>w</w:t>
      </w:r>
      <w:proofErr w:type="gramEnd"/>
      <w:r>
        <w:rPr>
          <w:rFonts w:ascii="Tahoma" w:hAnsi="Tahoma"/>
        </w:rPr>
        <w:t xml:space="preserve"> przypadku stwierdzenia przez Zamawiającego wadliwej partii dostarczonego towaru – tj. zastrzeżeń, </w:t>
      </w:r>
      <w:r w:rsidR="005C6661">
        <w:rPr>
          <w:rFonts w:ascii="Tahoma" w:hAnsi="Tahoma"/>
        </w:rPr>
        <w:t>co, do jakości</w:t>
      </w:r>
      <w:r>
        <w:rPr>
          <w:rFonts w:ascii="Tahoma" w:hAnsi="Tahoma"/>
        </w:rPr>
        <w:t xml:space="preserve"> dostarczonego towaru, niezgodności ze SWZ oraz/lub złożoną ofertą, </w:t>
      </w:r>
      <w:r>
        <w:rPr>
          <w:rFonts w:ascii="Tahoma" w:hAnsi="Tahoma"/>
        </w:rPr>
        <w:lastRenderedPageBreak/>
        <w:t>Wykonawca zobowiązuje się do jego bezpłatnej wymiany w ilościach zakwestionowanych na towar wolny od wad w terminie 2 dni roboczych od zawiadomienia (złożenia reklamacji), pod rygorem nie uiszczenia zap</w:t>
      </w:r>
      <w:r w:rsidR="005C6661">
        <w:rPr>
          <w:rFonts w:ascii="Tahoma" w:hAnsi="Tahoma"/>
        </w:rPr>
        <w:t>łaty za zamówioną partię towaru.</w:t>
      </w:r>
    </w:p>
    <w:p w:rsidR="00FE5B6A" w:rsidRDefault="00F57E05">
      <w:pPr>
        <w:numPr>
          <w:ilvl w:val="0"/>
          <w:numId w:val="20"/>
        </w:numPr>
        <w:jc w:val="both"/>
        <w:rPr>
          <w:rFonts w:ascii="Tahoma" w:hAnsi="Tahoma"/>
        </w:rPr>
      </w:pPr>
      <w:r>
        <w:rPr>
          <w:rFonts w:ascii="Tahoma" w:hAnsi="Tahoma"/>
        </w:rPr>
        <w:t xml:space="preserve">w przypadku bezskutecznego upływu terminu wyznaczonego na wymianę wadliwego towaru, Zamawiający ma prawo obciążyć Wykonawcę karą umowną w wysokości 1% wartości brutto zakwestionowanego towaru, za każdy dzień zwłoki, licząc od upływu terminu określonego w </w:t>
      </w:r>
      <w:proofErr w:type="gramStart"/>
      <w:r>
        <w:rPr>
          <w:rFonts w:ascii="Tahoma" w:hAnsi="Tahoma"/>
        </w:rPr>
        <w:t>punkcie  c</w:t>
      </w:r>
      <w:proofErr w:type="gramEnd"/>
      <w:r>
        <w:rPr>
          <w:rFonts w:ascii="Tahoma" w:hAnsi="Tahoma"/>
        </w:rPr>
        <w:t>.</w:t>
      </w:r>
    </w:p>
    <w:p w:rsidR="00FE5B6A" w:rsidRDefault="00F57E05">
      <w:pPr>
        <w:numPr>
          <w:ilvl w:val="0"/>
          <w:numId w:val="21"/>
        </w:numPr>
        <w:jc w:val="both"/>
        <w:rPr>
          <w:rFonts w:ascii="Tahoma" w:hAnsi="Tahoma"/>
        </w:rPr>
      </w:pPr>
      <w:r>
        <w:rPr>
          <w:rFonts w:ascii="Tahoma" w:hAnsi="Tahoma"/>
        </w:rPr>
        <w:t>Suma kar umownych naliczanych z rożnych tytułów wskazanych w ust</w:t>
      </w:r>
      <w:r w:rsidRPr="00E93D41">
        <w:rPr>
          <w:rFonts w:ascii="Tahoma" w:hAnsi="Tahoma"/>
          <w:color w:val="auto"/>
        </w:rPr>
        <w:t>. 2 nie</w:t>
      </w:r>
      <w:r>
        <w:rPr>
          <w:rFonts w:ascii="Tahoma" w:hAnsi="Tahoma"/>
        </w:rPr>
        <w:t xml:space="preserve"> może łącznie przekroczyć 50 % wartości umowy.</w:t>
      </w:r>
    </w:p>
    <w:p w:rsidR="00FE5B6A" w:rsidRDefault="00F57E05">
      <w:pPr>
        <w:numPr>
          <w:ilvl w:val="0"/>
          <w:numId w:val="18"/>
        </w:numPr>
        <w:jc w:val="both"/>
        <w:rPr>
          <w:rFonts w:ascii="Tahoma" w:hAnsi="Tahoma"/>
        </w:rPr>
      </w:pPr>
      <w:r>
        <w:rPr>
          <w:rFonts w:ascii="Tahoma" w:hAnsi="Tahoma"/>
        </w:rPr>
        <w:t>Zamawiający może dochodzić odszkodowania uzupełniającego na zasadach ogólnych, jeżeli kara umowna nie pokryje szkody wynikłej z niewykonania lub nienależnego wykonania umowy.</w:t>
      </w:r>
    </w:p>
    <w:p w:rsidR="00FE5B6A" w:rsidRPr="00AF7443" w:rsidRDefault="00F57E05" w:rsidP="00AF7443">
      <w:pPr>
        <w:numPr>
          <w:ilvl w:val="0"/>
          <w:numId w:val="18"/>
        </w:numPr>
        <w:jc w:val="both"/>
        <w:rPr>
          <w:rFonts w:ascii="Tahoma" w:hAnsi="Tahoma"/>
          <w:b/>
          <w:bCs/>
        </w:rPr>
      </w:pPr>
      <w:r>
        <w:rPr>
          <w:rFonts w:ascii="Tahoma" w:hAnsi="Tahoma"/>
        </w:rPr>
        <w:t>Strony ustalają, że Zamawiający będzie miał prawo potrącenia należności wynikającej z naliczonych kar umownych z należnego Wykonawcy z tytułu niniejszej umowy wynagrodzenia.</w:t>
      </w:r>
    </w:p>
    <w:p w:rsidR="00FE5B6A" w:rsidRDefault="00FE5B6A">
      <w:pPr>
        <w:pStyle w:val="Tekstpodstawowy"/>
        <w:ind w:left="3540" w:firstLine="708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pStyle w:val="Tekstpodstawowy"/>
        <w:jc w:val="center"/>
        <w:rPr>
          <w:rFonts w:ascii="Tahoma" w:eastAsia="Tahoma" w:hAnsi="Tahoma" w:cs="Tahoma"/>
        </w:rPr>
      </w:pPr>
      <w:r>
        <w:rPr>
          <w:rFonts w:ascii="Tahoma" w:hAnsi="Tahoma"/>
          <w:b/>
          <w:bCs/>
          <w:sz w:val="20"/>
          <w:szCs w:val="20"/>
        </w:rPr>
        <w:t>§ 8</w:t>
      </w:r>
    </w:p>
    <w:p w:rsidR="00FE5B6A" w:rsidRDefault="00F57E05">
      <w:pPr>
        <w:numPr>
          <w:ilvl w:val="0"/>
          <w:numId w:val="23"/>
        </w:numPr>
        <w:jc w:val="both"/>
        <w:rPr>
          <w:rFonts w:ascii="Tahoma" w:hAnsi="Tahoma"/>
        </w:rPr>
      </w:pPr>
      <w:r>
        <w:rPr>
          <w:rFonts w:ascii="Tahoma" w:hAnsi="Tahoma"/>
        </w:rPr>
        <w:t>W przypadku nie zrealizowania dostaw w terminie określonym w § 2 ust. 2 i zmuszeni</w:t>
      </w:r>
      <w:r>
        <w:rPr>
          <w:rFonts w:ascii="Tahoma" w:hAnsi="Tahoma"/>
          <w:color w:val="C0504D"/>
        </w:rPr>
        <w:t>a</w:t>
      </w:r>
      <w:r>
        <w:rPr>
          <w:rFonts w:ascii="Tahoma" w:hAnsi="Tahoma"/>
        </w:rPr>
        <w:t xml:space="preserve"> </w:t>
      </w:r>
      <w:r w:rsidR="001D159F">
        <w:rPr>
          <w:rFonts w:ascii="Tahoma" w:hAnsi="Tahoma"/>
        </w:rPr>
        <w:t>Zamawiającego do</w:t>
      </w:r>
      <w:r>
        <w:rPr>
          <w:rFonts w:ascii="Tahoma" w:hAnsi="Tahoma"/>
        </w:rPr>
        <w:t xml:space="preserve"> zakupu interwencyjnego na wolnym rynku</w:t>
      </w:r>
      <w:r>
        <w:rPr>
          <w:rFonts w:ascii="Tahoma" w:hAnsi="Tahoma"/>
          <w:color w:val="C0504D"/>
        </w:rPr>
        <w:t>,</w:t>
      </w:r>
      <w:r>
        <w:rPr>
          <w:rFonts w:ascii="Tahoma" w:hAnsi="Tahoma"/>
        </w:rPr>
        <w:t xml:space="preserve"> Wykonawca umowy zobowiązuje się pokryć różnicę ceny związanej z zakupem interwencyjnym towaru, w tym m.in. koszty przywozu towaru oraz różnicę cenową wynikającą z zakupu na wolnym rynku, a zakupem u Wykonawcy, z którym Zamawiający zawarł umowę.</w:t>
      </w:r>
    </w:p>
    <w:p w:rsidR="00FE5B6A" w:rsidRDefault="00F57E05">
      <w:pPr>
        <w:numPr>
          <w:ilvl w:val="0"/>
          <w:numId w:val="23"/>
        </w:numPr>
        <w:jc w:val="both"/>
        <w:rPr>
          <w:rFonts w:ascii="Tahoma" w:hAnsi="Tahoma"/>
          <w:b/>
          <w:bCs/>
        </w:rPr>
      </w:pPr>
      <w:r>
        <w:rPr>
          <w:rFonts w:ascii="Tahoma" w:hAnsi="Tahoma"/>
        </w:rPr>
        <w:t xml:space="preserve">Zamawiającemu przysługuje prawo rozwiązania umowy ze skutkiem natychmiastowym bez ponoszenia odpowiedzialności za jednostronne rozwiązanie umowy w przypadku powtarzającej się nieterminowej realizacji </w:t>
      </w:r>
      <w:proofErr w:type="gramStart"/>
      <w:r>
        <w:rPr>
          <w:rFonts w:ascii="Tahoma" w:hAnsi="Tahoma"/>
        </w:rPr>
        <w:t>dostaw – co</w:t>
      </w:r>
      <w:proofErr w:type="gramEnd"/>
      <w:r>
        <w:rPr>
          <w:rFonts w:ascii="Tahoma" w:hAnsi="Tahoma"/>
        </w:rPr>
        <w:t xml:space="preserve"> najmniej 3-krotne stwierdzenie tego faktu w ciągu kwartału.</w:t>
      </w:r>
    </w:p>
    <w:p w:rsidR="00FE5B6A" w:rsidRDefault="00FE5B6A" w:rsidP="00AF7443">
      <w:pPr>
        <w:rPr>
          <w:rFonts w:ascii="Tahoma" w:eastAsia="Tahoma" w:hAnsi="Tahoma" w:cs="Tahoma"/>
          <w:b/>
          <w:bCs/>
        </w:rPr>
      </w:pPr>
    </w:p>
    <w:p w:rsidR="00FE5B6A" w:rsidRDefault="00F57E05">
      <w:pPr>
        <w:jc w:val="center"/>
        <w:rPr>
          <w:rFonts w:ascii="Tahoma" w:eastAsia="Tahoma" w:hAnsi="Tahoma" w:cs="Tahoma"/>
        </w:rPr>
      </w:pPr>
      <w:r>
        <w:rPr>
          <w:rFonts w:ascii="Tahoma" w:hAnsi="Tahoma"/>
          <w:b/>
          <w:bCs/>
        </w:rPr>
        <w:t>§ 9</w:t>
      </w:r>
    </w:p>
    <w:p w:rsidR="00FE5B6A" w:rsidRDefault="00F57E05">
      <w:pPr>
        <w:pStyle w:val="Tekstpodstawowy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Zamawiający zastrzega sobie prawo do odstąpienia od umowy w przypadku wystąpienia </w:t>
      </w:r>
      <w:proofErr w:type="gramStart"/>
      <w:r>
        <w:rPr>
          <w:rFonts w:ascii="Tahoma" w:hAnsi="Tahoma"/>
          <w:sz w:val="20"/>
          <w:szCs w:val="20"/>
        </w:rPr>
        <w:t>okoliczności  o</w:t>
      </w:r>
      <w:proofErr w:type="gramEnd"/>
      <w:r>
        <w:rPr>
          <w:rFonts w:ascii="Tahoma" w:hAnsi="Tahoma"/>
          <w:sz w:val="20"/>
          <w:szCs w:val="20"/>
        </w:rPr>
        <w:t xml:space="preserve"> których mowa w art. </w:t>
      </w:r>
      <w:r w:rsidRPr="00E93D41">
        <w:rPr>
          <w:rFonts w:ascii="Tahoma" w:hAnsi="Tahoma"/>
          <w:color w:val="auto"/>
          <w:sz w:val="20"/>
          <w:szCs w:val="20"/>
        </w:rPr>
        <w:t xml:space="preserve">456 </w:t>
      </w:r>
      <w:proofErr w:type="spellStart"/>
      <w:r w:rsidRPr="00E93D41">
        <w:rPr>
          <w:rFonts w:ascii="Tahoma" w:hAnsi="Tahoma"/>
          <w:color w:val="auto"/>
          <w:sz w:val="20"/>
          <w:szCs w:val="20"/>
        </w:rPr>
        <w:t>Pzp</w:t>
      </w:r>
      <w:proofErr w:type="spellEnd"/>
      <w:r w:rsidRPr="00E93D41">
        <w:rPr>
          <w:rFonts w:ascii="Tahoma" w:hAnsi="Tahoma"/>
          <w:color w:val="auto"/>
          <w:sz w:val="20"/>
          <w:szCs w:val="20"/>
        </w:rPr>
        <w:t xml:space="preserve"> w razie</w:t>
      </w:r>
      <w:r>
        <w:rPr>
          <w:rFonts w:ascii="Tahoma" w:hAnsi="Tahoma"/>
          <w:sz w:val="20"/>
          <w:szCs w:val="20"/>
        </w:rPr>
        <w:t xml:space="preserve"> zaistnienia istotnej zmiany okoliczności powodującej, że wykonanie umowy nie leży w interesie publicznym, czego nie można było przewiedzieć w chwili jej zawarcia lub dalsze wykonanie umowy może zagrozić podstawowemu interesowi państwa lub bezpieczeństwu publicznemu. Zamawiający może odstąpić od umowy w terminie 30 dni od powzięcia wiadomości o tych okolicznościach. W takim przypadku Wykonawca może żądać wyłącznie wynagrodzenia należnego z tytułu wykonania części umowy.</w:t>
      </w:r>
    </w:p>
    <w:p w:rsidR="00FE5B6A" w:rsidRDefault="00FE5B6A">
      <w:pPr>
        <w:pStyle w:val="Tekstpodstawowy"/>
        <w:ind w:firstLine="708"/>
        <w:rPr>
          <w:rFonts w:ascii="Tahoma" w:eastAsia="Tahoma" w:hAnsi="Tahoma" w:cs="Tahoma"/>
          <w:sz w:val="20"/>
          <w:szCs w:val="20"/>
        </w:rPr>
      </w:pPr>
    </w:p>
    <w:p w:rsidR="00FE5B6A" w:rsidRDefault="00F57E05">
      <w:pPr>
        <w:pStyle w:val="Tekstpodstawowy"/>
        <w:jc w:val="center"/>
        <w:rPr>
          <w:rFonts w:ascii="Tahoma" w:eastAsia="Tahoma" w:hAnsi="Tahoma" w:cs="Tahoma"/>
        </w:rPr>
      </w:pPr>
      <w:r>
        <w:rPr>
          <w:rFonts w:ascii="Tahoma" w:hAnsi="Tahoma"/>
          <w:b/>
          <w:bCs/>
          <w:sz w:val="20"/>
          <w:szCs w:val="20"/>
        </w:rPr>
        <w:t>§ 10</w:t>
      </w:r>
    </w:p>
    <w:p w:rsidR="00FE5B6A" w:rsidRDefault="00F57E05">
      <w:pPr>
        <w:pStyle w:val="WW-Tekstpodstawowy2"/>
        <w:numPr>
          <w:ilvl w:val="0"/>
          <w:numId w:val="25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Wszelkie zmiany i uzupełnienia niniejszej umowy dla swej ważności mogą być dokonywane wyłącznie w formie pisemnej pod rygorem nieważności.</w:t>
      </w:r>
    </w:p>
    <w:p w:rsidR="00FE5B6A" w:rsidRDefault="00F57E05">
      <w:pPr>
        <w:pStyle w:val="WW-Tekstpodstawowy2"/>
        <w:numPr>
          <w:ilvl w:val="0"/>
          <w:numId w:val="28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 xml:space="preserve">Zakazana jest istotna zmiana postanowień zawartej umowy w stosunku do treści ofert na podstawie, której dokonano wyboru Wykonawcy, z zastrzeżeniem ust. </w:t>
      </w:r>
      <w:r w:rsidRPr="00E93D41">
        <w:rPr>
          <w:rFonts w:ascii="Tahoma" w:hAnsi="Tahoma"/>
          <w:color w:val="auto"/>
          <w:sz w:val="20"/>
          <w:szCs w:val="20"/>
        </w:rPr>
        <w:t>3 i § 5 ust. 2.</w:t>
      </w:r>
    </w:p>
    <w:p w:rsidR="00FE5B6A" w:rsidRDefault="00F57E05">
      <w:pPr>
        <w:pStyle w:val="WW-Tekstpodstawowy2"/>
        <w:numPr>
          <w:ilvl w:val="0"/>
          <w:numId w:val="27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Zamawiający przewiduje możliwość zmiany umowy bez przeprowadzenia nowego postępowania o udzielenie zamówienia:</w:t>
      </w:r>
    </w:p>
    <w:p w:rsidR="00FE5B6A" w:rsidRDefault="00F57E05">
      <w:pPr>
        <w:pStyle w:val="WW-Tekstpodstawowy2"/>
        <w:numPr>
          <w:ilvl w:val="0"/>
          <w:numId w:val="30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 </w:t>
      </w:r>
      <w:proofErr w:type="gramStart"/>
      <w:r>
        <w:rPr>
          <w:rFonts w:ascii="Tahoma" w:hAnsi="Tahoma"/>
          <w:sz w:val="20"/>
          <w:szCs w:val="20"/>
        </w:rPr>
        <w:t>niezależnie</w:t>
      </w:r>
      <w:proofErr w:type="gramEnd"/>
      <w:r>
        <w:rPr>
          <w:rFonts w:ascii="Tahoma" w:hAnsi="Tahoma"/>
          <w:sz w:val="20"/>
          <w:szCs w:val="20"/>
        </w:rPr>
        <w:t xml:space="preserve"> od wartości tej zmiany w przypadku:</w:t>
      </w:r>
    </w:p>
    <w:p w:rsidR="00FE5B6A" w:rsidRDefault="00F57E05">
      <w:pPr>
        <w:numPr>
          <w:ilvl w:val="0"/>
          <w:numId w:val="32"/>
        </w:numPr>
        <w:jc w:val="both"/>
        <w:rPr>
          <w:rFonts w:ascii="Tahoma" w:hAnsi="Tahoma"/>
        </w:rPr>
      </w:pPr>
      <w:proofErr w:type="gramStart"/>
      <w:r>
        <w:rPr>
          <w:rFonts w:ascii="Tahoma" w:hAnsi="Tahoma"/>
        </w:rPr>
        <w:t>zmiany</w:t>
      </w:r>
      <w:proofErr w:type="gramEnd"/>
      <w:r>
        <w:rPr>
          <w:rFonts w:ascii="Tahoma" w:hAnsi="Tahoma"/>
        </w:rPr>
        <w:t xml:space="preserve"> wielkości opakowania wprowadzonej przez producenta z zachowaniem zasady proporcjonalności w stosunku do ceny objętej umową</w:t>
      </w:r>
      <w:r>
        <w:rPr>
          <w:rFonts w:ascii="Tahoma" w:hAnsi="Tahoma"/>
          <w:color w:val="C0504D"/>
        </w:rPr>
        <w:t>,</w:t>
      </w:r>
    </w:p>
    <w:p w:rsidR="00FE5B6A" w:rsidRDefault="00F57E05">
      <w:pPr>
        <w:pStyle w:val="Tekstpodstawowy"/>
        <w:numPr>
          <w:ilvl w:val="0"/>
          <w:numId w:val="32"/>
        </w:numPr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zmiany</w:t>
      </w:r>
      <w:proofErr w:type="gramEnd"/>
      <w:r>
        <w:rPr>
          <w:rFonts w:ascii="Tahoma" w:hAnsi="Tahoma"/>
          <w:sz w:val="20"/>
          <w:szCs w:val="20"/>
        </w:rPr>
        <w:t xml:space="preserve"> nazwy własnej produktu, o ile ta została dokonana przez producenta i potwierdzona stosownym dokumentem</w:t>
      </w:r>
      <w:r>
        <w:rPr>
          <w:rFonts w:ascii="Tahoma" w:hAnsi="Tahoma"/>
          <w:color w:val="C0504D"/>
          <w:sz w:val="20"/>
          <w:szCs w:val="20"/>
        </w:rPr>
        <w:t>,</w:t>
      </w:r>
    </w:p>
    <w:p w:rsidR="00FE5B6A" w:rsidRDefault="00F57E05">
      <w:pPr>
        <w:pStyle w:val="Tekstpodstawowy"/>
        <w:numPr>
          <w:ilvl w:val="0"/>
          <w:numId w:val="32"/>
        </w:numPr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zmiany</w:t>
      </w:r>
      <w:proofErr w:type="gramEnd"/>
      <w:r>
        <w:rPr>
          <w:rFonts w:ascii="Tahoma" w:hAnsi="Tahoma"/>
          <w:sz w:val="20"/>
          <w:szCs w:val="20"/>
        </w:rPr>
        <w:t xml:space="preserve"> numeru katalogowego produktu przy zachowaniu odpowiednich jego parametrów i jakości</w:t>
      </w:r>
      <w:r>
        <w:rPr>
          <w:rFonts w:ascii="Tahoma" w:hAnsi="Tahoma"/>
          <w:color w:val="C0504D"/>
          <w:sz w:val="20"/>
          <w:szCs w:val="20"/>
        </w:rPr>
        <w:t>,</w:t>
      </w:r>
    </w:p>
    <w:p w:rsidR="00FE5B6A" w:rsidRDefault="00F57E05">
      <w:pPr>
        <w:pStyle w:val="Tekstpodstawowy"/>
        <w:numPr>
          <w:ilvl w:val="0"/>
          <w:numId w:val="32"/>
        </w:numPr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zmiany</w:t>
      </w:r>
      <w:proofErr w:type="gramEnd"/>
      <w:r>
        <w:rPr>
          <w:rFonts w:ascii="Tahoma" w:hAnsi="Tahoma"/>
          <w:sz w:val="20"/>
          <w:szCs w:val="20"/>
        </w:rPr>
        <w:t xml:space="preserve"> sposobu konfekcjonowania (liczby opakowań),</w:t>
      </w:r>
    </w:p>
    <w:p w:rsidR="00FE5B6A" w:rsidRDefault="00F57E05">
      <w:pPr>
        <w:pStyle w:val="Tekstpodstawowy"/>
        <w:numPr>
          <w:ilvl w:val="0"/>
          <w:numId w:val="32"/>
        </w:numPr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zmiany</w:t>
      </w:r>
      <w:proofErr w:type="gramEnd"/>
      <w:r>
        <w:rPr>
          <w:rFonts w:ascii="Tahoma" w:hAnsi="Tahoma"/>
          <w:sz w:val="20"/>
          <w:szCs w:val="20"/>
        </w:rPr>
        <w:t xml:space="preserve"> </w:t>
      </w:r>
      <w:proofErr w:type="spellStart"/>
      <w:r>
        <w:rPr>
          <w:rFonts w:ascii="Tahoma" w:hAnsi="Tahoma"/>
          <w:sz w:val="20"/>
          <w:szCs w:val="20"/>
        </w:rPr>
        <w:t>n-ru</w:t>
      </w:r>
      <w:proofErr w:type="spellEnd"/>
      <w:r>
        <w:rPr>
          <w:rFonts w:ascii="Tahoma" w:hAnsi="Tahoma"/>
          <w:sz w:val="20"/>
          <w:szCs w:val="20"/>
        </w:rPr>
        <w:t xml:space="preserve"> konta bankowego,</w:t>
      </w:r>
    </w:p>
    <w:p w:rsidR="00FE5B6A" w:rsidRDefault="00F57E05">
      <w:pPr>
        <w:pStyle w:val="Tekstpodstawowy"/>
        <w:numPr>
          <w:ilvl w:val="0"/>
          <w:numId w:val="32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zmiany sposobu realizacji umowy, w </w:t>
      </w:r>
      <w:proofErr w:type="gramStart"/>
      <w:r>
        <w:rPr>
          <w:rFonts w:ascii="Tahoma" w:hAnsi="Tahoma"/>
          <w:sz w:val="20"/>
          <w:szCs w:val="20"/>
        </w:rPr>
        <w:t>przypadku gdy</w:t>
      </w:r>
      <w:proofErr w:type="gramEnd"/>
      <w:r>
        <w:rPr>
          <w:rFonts w:ascii="Tahoma" w:hAnsi="Tahoma"/>
          <w:sz w:val="20"/>
          <w:szCs w:val="20"/>
        </w:rPr>
        <w:t xml:space="preserve"> zmiana jest korzystna dla Zamawiającego lub uzasadniona jego potrzebami</w:t>
      </w:r>
      <w:r>
        <w:rPr>
          <w:rFonts w:ascii="Tahoma" w:hAnsi="Tahoma"/>
          <w:color w:val="C0504D"/>
          <w:sz w:val="20"/>
          <w:szCs w:val="20"/>
        </w:rPr>
        <w:t>,</w:t>
      </w:r>
    </w:p>
    <w:p w:rsidR="00FE5B6A" w:rsidRDefault="00F57E05">
      <w:pPr>
        <w:pStyle w:val="Tekstpodstawowy"/>
        <w:numPr>
          <w:ilvl w:val="0"/>
          <w:numId w:val="32"/>
        </w:numPr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obniżenia</w:t>
      </w:r>
      <w:proofErr w:type="gramEnd"/>
      <w:r>
        <w:rPr>
          <w:rFonts w:ascii="Tahoma" w:hAnsi="Tahoma"/>
          <w:sz w:val="20"/>
          <w:szCs w:val="20"/>
        </w:rPr>
        <w:t xml:space="preserve"> cen jednostkowych towaru,</w:t>
      </w:r>
    </w:p>
    <w:p w:rsidR="00FE5B6A" w:rsidRDefault="00F57E05">
      <w:pPr>
        <w:pStyle w:val="Tekstpodstawowy"/>
        <w:numPr>
          <w:ilvl w:val="0"/>
          <w:numId w:val="32"/>
        </w:numPr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gdy</w:t>
      </w:r>
      <w:proofErr w:type="gramEnd"/>
      <w:r>
        <w:rPr>
          <w:rFonts w:ascii="Tahoma" w:hAnsi="Tahoma"/>
          <w:sz w:val="20"/>
          <w:szCs w:val="20"/>
        </w:rPr>
        <w:t xml:space="preserve"> nowy Wykonawca ma zastąpić dotychczasowego,</w:t>
      </w:r>
    </w:p>
    <w:p w:rsidR="00FE5B6A" w:rsidRDefault="00F57E05">
      <w:pPr>
        <w:pStyle w:val="Tekstpodstawowy"/>
        <w:numPr>
          <w:ilvl w:val="0"/>
          <w:numId w:val="32"/>
        </w:numPr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zmiany o których</w:t>
      </w:r>
      <w:proofErr w:type="gramEnd"/>
      <w:r>
        <w:rPr>
          <w:rFonts w:ascii="Tahoma" w:hAnsi="Tahoma"/>
          <w:sz w:val="20"/>
          <w:szCs w:val="20"/>
        </w:rPr>
        <w:t xml:space="preserve"> mowa w § 5</w:t>
      </w:r>
      <w:r w:rsidR="00FE524E">
        <w:rPr>
          <w:rFonts w:ascii="Tahoma" w:hAnsi="Tahoma"/>
          <w:sz w:val="20"/>
          <w:szCs w:val="20"/>
        </w:rPr>
        <w:t xml:space="preserve"> i </w:t>
      </w:r>
      <w:r w:rsidR="00FE524E">
        <w:rPr>
          <w:rFonts w:ascii="Tahoma" w:hAnsi="Tahoma" w:cs="Tahoma"/>
          <w:sz w:val="20"/>
          <w:szCs w:val="20"/>
        </w:rPr>
        <w:t>§</w:t>
      </w:r>
      <w:r w:rsidR="00FE524E">
        <w:rPr>
          <w:rFonts w:ascii="Tahoma" w:hAnsi="Tahoma"/>
          <w:sz w:val="20"/>
          <w:szCs w:val="20"/>
        </w:rPr>
        <w:t>10a</w:t>
      </w:r>
      <w:r>
        <w:rPr>
          <w:rFonts w:ascii="Tahoma" w:hAnsi="Tahoma"/>
          <w:sz w:val="20"/>
          <w:szCs w:val="20"/>
        </w:rPr>
        <w:t xml:space="preserve"> umowy</w:t>
      </w:r>
      <w:r>
        <w:rPr>
          <w:rFonts w:ascii="Tahoma" w:hAnsi="Tahoma"/>
          <w:color w:val="C0504D"/>
          <w:sz w:val="20"/>
          <w:szCs w:val="20"/>
        </w:rPr>
        <w:t>;</w:t>
      </w:r>
    </w:p>
    <w:p w:rsidR="00754476" w:rsidRPr="002D3666" w:rsidRDefault="00F57E05" w:rsidP="00754476">
      <w:pPr>
        <w:pStyle w:val="Tekstpodstawowy"/>
        <w:numPr>
          <w:ilvl w:val="0"/>
          <w:numId w:val="33"/>
        </w:numPr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zmiany</w:t>
      </w:r>
      <w:proofErr w:type="gramEnd"/>
      <w:r>
        <w:rPr>
          <w:rFonts w:ascii="Tahoma" w:hAnsi="Tahoma"/>
          <w:sz w:val="20"/>
          <w:szCs w:val="20"/>
        </w:rPr>
        <w:t xml:space="preserve"> ustawowej stawki podatku VAT z tym, że kwota brutto wynagrodzenia, należna Wykonawcy nie może ulec podwyższeniu, a ewentualna zmiana umowy będzie dotyczyła stawki </w:t>
      </w:r>
    </w:p>
    <w:p w:rsidR="00754476" w:rsidRPr="00754476" w:rsidRDefault="00F57E05" w:rsidP="002D3666">
      <w:pPr>
        <w:pStyle w:val="Tekstpodstawowy"/>
        <w:ind w:left="426"/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podatku</w:t>
      </w:r>
      <w:proofErr w:type="gramEnd"/>
      <w:r>
        <w:rPr>
          <w:rFonts w:ascii="Tahoma" w:hAnsi="Tahoma"/>
          <w:sz w:val="20"/>
          <w:szCs w:val="20"/>
        </w:rPr>
        <w:t xml:space="preserve"> i kwoty netto tego wynagrodzenia, jeżeli zmiana </w:t>
      </w:r>
      <w:r w:rsidRPr="00E93D41">
        <w:rPr>
          <w:rFonts w:ascii="Tahoma" w:hAnsi="Tahoma"/>
          <w:color w:val="auto"/>
          <w:sz w:val="20"/>
          <w:szCs w:val="20"/>
        </w:rPr>
        <w:t>ta nastąpi w okresie</w:t>
      </w:r>
      <w:r>
        <w:rPr>
          <w:rFonts w:ascii="Tahoma" w:hAnsi="Tahoma"/>
          <w:sz w:val="20"/>
          <w:szCs w:val="20"/>
        </w:rPr>
        <w:t xml:space="preserve"> poniżej 12 miesięcy obowiązywania umowy</w:t>
      </w:r>
      <w:r>
        <w:rPr>
          <w:rFonts w:ascii="Tahoma" w:hAnsi="Tahoma"/>
          <w:color w:val="C0504D"/>
          <w:sz w:val="20"/>
          <w:szCs w:val="20"/>
        </w:rPr>
        <w:t>;</w:t>
      </w:r>
    </w:p>
    <w:p w:rsidR="00FE5B6A" w:rsidRDefault="00F57E05">
      <w:pPr>
        <w:pStyle w:val="Tekstpodstawowy"/>
        <w:numPr>
          <w:ilvl w:val="0"/>
          <w:numId w:val="30"/>
        </w:numPr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lastRenderedPageBreak/>
        <w:t>zmiany</w:t>
      </w:r>
      <w:proofErr w:type="gramEnd"/>
      <w:r>
        <w:rPr>
          <w:rFonts w:ascii="Tahoma" w:hAnsi="Tahoma"/>
          <w:sz w:val="20"/>
          <w:szCs w:val="20"/>
        </w:rPr>
        <w:t xml:space="preserve"> dotyczącej wzajemnych świadczeń stron umowy w </w:t>
      </w:r>
      <w:r w:rsidR="002D3666">
        <w:rPr>
          <w:rFonts w:ascii="Tahoma" w:hAnsi="Tahoma"/>
          <w:sz w:val="20"/>
          <w:szCs w:val="20"/>
        </w:rPr>
        <w:t>przypadku, gdy</w:t>
      </w:r>
      <w:r>
        <w:rPr>
          <w:rFonts w:ascii="Tahoma" w:hAnsi="Tahoma"/>
          <w:sz w:val="20"/>
          <w:szCs w:val="20"/>
        </w:rPr>
        <w:t xml:space="preserve"> nowy Wykonawca ma zastąpić dotychczasowego w wyniku sukcesji, wstąpienie w prawa i obowiązki Wykonawcy, w następstwie przejęcia, połączenia, podziału, przekształcenia, upadłości itp. (zmiany danych podmiotów zawierających umowę)</w:t>
      </w:r>
      <w:r>
        <w:rPr>
          <w:rFonts w:ascii="Tahoma" w:hAnsi="Tahoma"/>
          <w:color w:val="C0504D"/>
          <w:sz w:val="20"/>
          <w:szCs w:val="20"/>
        </w:rPr>
        <w:t>;</w:t>
      </w:r>
    </w:p>
    <w:p w:rsidR="00FE5B6A" w:rsidRDefault="00F57E05">
      <w:pPr>
        <w:pStyle w:val="Tekstpodstawowy"/>
        <w:numPr>
          <w:ilvl w:val="0"/>
          <w:numId w:val="30"/>
        </w:numPr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jeżeli</w:t>
      </w:r>
      <w:proofErr w:type="gramEnd"/>
      <w:r>
        <w:rPr>
          <w:rFonts w:ascii="Tahoma" w:hAnsi="Tahoma"/>
          <w:sz w:val="20"/>
          <w:szCs w:val="20"/>
        </w:rPr>
        <w:t xml:space="preserve"> konieczność zmiany umowy spowodowana jest okolicznościami, których Zamawiający, działając z należytą starannością, nie mógł przewiedzieć, o ile zmiana nie modyfikuje ogólnego charakteru umowy a wzrost ceny spowodowany każdą kolejną zmianą nie przekracza 50% wartości pierwotnej umowy</w:t>
      </w:r>
      <w:r>
        <w:rPr>
          <w:rFonts w:ascii="Tahoma" w:hAnsi="Tahoma"/>
          <w:color w:val="C0504D"/>
          <w:sz w:val="20"/>
          <w:szCs w:val="20"/>
        </w:rPr>
        <w:t>;</w:t>
      </w:r>
    </w:p>
    <w:p w:rsidR="00FE5B6A" w:rsidRDefault="00F57E05">
      <w:pPr>
        <w:pStyle w:val="Tekstpodstawowy"/>
        <w:numPr>
          <w:ilvl w:val="0"/>
          <w:numId w:val="30"/>
        </w:numPr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zmiany</w:t>
      </w:r>
      <w:proofErr w:type="gramEnd"/>
      <w:r>
        <w:rPr>
          <w:rFonts w:ascii="Tahoma" w:hAnsi="Tahoma"/>
          <w:sz w:val="20"/>
          <w:szCs w:val="20"/>
        </w:rPr>
        <w:t xml:space="preserve"> spowodowanej okolicznościami poza kontrolą stron, które działając z należytą starannością nie mogły przewidzieć w chwili zawierania umowy. Dotyczy to w szczególności takich okoliczności jak zagrożenie epidemiologiczne, zamieszki, akty terroru, zamknięcie granic, rządowe ograniczenia międzynarodowego transportu, utrudnienia na lotniskach i granicach, tj. okoliczności o charakterze tzw. siły wyższej. W czasie trwania siły wyższej Wykonawca odpowiada za wykonywanie Umowy, gdy ponosi winę umyślną za naruszenia. Wykonawca zobowiązuje się informować Zamawiającego niezwłocznie i na bieżąco o wszelkich trudnościach związanych z realizacją przedmiotu umowy.</w:t>
      </w:r>
    </w:p>
    <w:p w:rsidR="00FE5B6A" w:rsidRDefault="00F57E05">
      <w:pPr>
        <w:pStyle w:val="Tekstpodstawowy"/>
        <w:ind w:left="284" w:hanging="284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4. Zamawiający zastrzegła sobie możliwość zmiany umowy na podstawie art. 455 ust. 2 </w:t>
      </w:r>
      <w:proofErr w:type="spellStart"/>
      <w:r>
        <w:rPr>
          <w:rFonts w:ascii="Tahoma" w:hAnsi="Tahoma"/>
          <w:sz w:val="20"/>
          <w:szCs w:val="20"/>
        </w:rPr>
        <w:t>Pzp</w:t>
      </w:r>
      <w:proofErr w:type="spellEnd"/>
      <w:r>
        <w:rPr>
          <w:rFonts w:ascii="Tahoma" w:hAnsi="Tahoma"/>
          <w:color w:val="C0504D"/>
          <w:sz w:val="20"/>
          <w:szCs w:val="20"/>
        </w:rPr>
        <w:t>,</w:t>
      </w:r>
      <w:r>
        <w:rPr>
          <w:rFonts w:ascii="Tahoma" w:hAnsi="Tahoma"/>
          <w:sz w:val="20"/>
          <w:szCs w:val="20"/>
        </w:rPr>
        <w:t xml:space="preserve"> tj. zwiększenia wartości umowy do wartości nie większej niż 10 % wartości zamówienia określonego pierwotnie w umowie, poprzez dokupienie asortymentu objętego niniejszą umową. Zmiana umowy nastąpi po zawarciu stosownego aneksu do umowy.</w:t>
      </w:r>
    </w:p>
    <w:p w:rsidR="00FE5B6A" w:rsidRDefault="00F57E05">
      <w:pPr>
        <w:pStyle w:val="Tekstpodstawowy"/>
        <w:ind w:left="426" w:hanging="426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5.  Powyższe postanowienia stanowią katalog zmian, na które Zamawiający może wyrazić zgodę.</w:t>
      </w:r>
    </w:p>
    <w:p w:rsidR="00FE5B6A" w:rsidRDefault="00F57E05">
      <w:pPr>
        <w:pStyle w:val="Tekstpodstawowy"/>
        <w:ind w:left="284" w:hanging="284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6. Powyższe postanowienia nie stanowią zobowiązania Zamawiającego do wyrażenia zgody na ich wprowadzenie.</w:t>
      </w:r>
    </w:p>
    <w:p w:rsidR="00FE5B6A" w:rsidRDefault="00F57E05">
      <w:pPr>
        <w:pStyle w:val="Tekstpodstawowy"/>
        <w:numPr>
          <w:ilvl w:val="0"/>
          <w:numId w:val="36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Zmiany wprowadzone zgodnie z powyższym nie mogą być niekorzystne dla Zamawiającego.</w:t>
      </w:r>
    </w:p>
    <w:p w:rsidR="00FE5B6A" w:rsidRDefault="00F57E05">
      <w:pPr>
        <w:pStyle w:val="Tekstpodstawowy"/>
        <w:numPr>
          <w:ilvl w:val="0"/>
          <w:numId w:val="35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Każda zmiana określona powyżej wymaga pisemnego uzasadnienia ze strony Wykonawcy i akceptacji Zamawiającego.</w:t>
      </w:r>
    </w:p>
    <w:p w:rsidR="00FE5B6A" w:rsidRDefault="00FE5B6A">
      <w:pPr>
        <w:pStyle w:val="Tekstpodstawowy"/>
        <w:tabs>
          <w:tab w:val="left" w:pos="284"/>
        </w:tabs>
        <w:ind w:left="76" w:hanging="76"/>
        <w:rPr>
          <w:rFonts w:ascii="Tahoma" w:eastAsia="Tahoma" w:hAnsi="Tahoma" w:cs="Tahoma"/>
          <w:sz w:val="20"/>
          <w:szCs w:val="20"/>
        </w:rPr>
      </w:pPr>
    </w:p>
    <w:p w:rsidR="00F928E2" w:rsidRPr="005F1063" w:rsidRDefault="00F928E2" w:rsidP="00F928E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§10a </w:t>
      </w:r>
    </w:p>
    <w:p w:rsidR="00F928E2" w:rsidRPr="005F1063" w:rsidRDefault="00F928E2" w:rsidP="00F928E2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5F1063">
        <w:rPr>
          <w:rFonts w:ascii="Tahoma" w:hAnsi="Tahoma" w:cs="Tahoma"/>
          <w:sz w:val="20"/>
          <w:szCs w:val="20"/>
        </w:rPr>
        <w:t xml:space="preserve">1. Zgodnie z art. 439 ust. 1 i 2 </w:t>
      </w:r>
      <w:proofErr w:type="spellStart"/>
      <w:r w:rsidRPr="005F1063">
        <w:rPr>
          <w:rFonts w:ascii="Tahoma" w:hAnsi="Tahoma" w:cs="Tahoma"/>
          <w:sz w:val="20"/>
          <w:szCs w:val="20"/>
        </w:rPr>
        <w:t>Pzp</w:t>
      </w:r>
      <w:proofErr w:type="spellEnd"/>
      <w:r w:rsidRPr="005F1063">
        <w:rPr>
          <w:rFonts w:ascii="Tahoma" w:hAnsi="Tahoma" w:cs="Tahoma"/>
          <w:sz w:val="20"/>
          <w:szCs w:val="20"/>
        </w:rPr>
        <w:t xml:space="preserve">, Strony dopuszczają zmianę wysokości wynagrodzenia Wykonawcy, nie wcześniej niż </w:t>
      </w:r>
      <w:r w:rsidRPr="005F1063">
        <w:rPr>
          <w:rFonts w:ascii="Tahoma" w:hAnsi="Tahoma" w:cs="Tahoma"/>
          <w:sz w:val="20"/>
          <w:szCs w:val="20"/>
          <w:u w:color="FF0000"/>
          <w:lang w:val="it-IT"/>
        </w:rPr>
        <w:t>po pe</w:t>
      </w:r>
      <w:proofErr w:type="spellStart"/>
      <w:r w:rsidRPr="005F1063">
        <w:rPr>
          <w:rFonts w:ascii="Tahoma" w:hAnsi="Tahoma" w:cs="Tahoma"/>
          <w:sz w:val="20"/>
          <w:szCs w:val="20"/>
          <w:u w:color="FF0000"/>
        </w:rPr>
        <w:t>łnych</w:t>
      </w:r>
      <w:proofErr w:type="spellEnd"/>
      <w:r w:rsidRPr="005F1063">
        <w:rPr>
          <w:rFonts w:ascii="Tahoma" w:hAnsi="Tahoma" w:cs="Tahoma"/>
          <w:sz w:val="20"/>
          <w:szCs w:val="20"/>
          <w:u w:color="FF0000"/>
        </w:rPr>
        <w:t xml:space="preserve"> 6 miesiącach</w:t>
      </w:r>
      <w:r w:rsidRPr="005F1063">
        <w:rPr>
          <w:rFonts w:ascii="Tahoma" w:hAnsi="Tahoma" w:cs="Tahoma"/>
          <w:sz w:val="20"/>
          <w:szCs w:val="20"/>
        </w:rPr>
        <w:t xml:space="preserve"> od momentu realizacji przedmiotu umowy. Waloryzacja dotyczy wynagrodzenia Wykonawcy, o </w:t>
      </w:r>
      <w:proofErr w:type="spellStart"/>
      <w:r w:rsidRPr="005F1063">
        <w:rPr>
          <w:rFonts w:ascii="Tahoma" w:hAnsi="Tahoma" w:cs="Tahoma"/>
          <w:sz w:val="20"/>
          <w:szCs w:val="20"/>
        </w:rPr>
        <w:t>kt</w:t>
      </w:r>
      <w:proofErr w:type="spellEnd"/>
      <w:r w:rsidRPr="005F1063">
        <w:rPr>
          <w:rFonts w:ascii="Tahoma" w:hAnsi="Tahoma" w:cs="Tahoma"/>
          <w:sz w:val="20"/>
          <w:szCs w:val="20"/>
          <w:lang w:val="es-ES_tradnl"/>
        </w:rPr>
        <w:t>ó</w:t>
      </w:r>
      <w:r w:rsidRPr="005F1063">
        <w:rPr>
          <w:rFonts w:ascii="Tahoma" w:hAnsi="Tahoma" w:cs="Tahoma"/>
          <w:sz w:val="20"/>
          <w:szCs w:val="20"/>
        </w:rPr>
        <w:t>rym mowa w § 1 ust. 2 Umowy.</w:t>
      </w:r>
    </w:p>
    <w:p w:rsidR="00F928E2" w:rsidRPr="005F1063" w:rsidRDefault="00F928E2" w:rsidP="00F928E2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5F1063">
        <w:rPr>
          <w:rFonts w:ascii="Tahoma" w:hAnsi="Tahoma" w:cs="Tahoma"/>
          <w:sz w:val="20"/>
          <w:szCs w:val="20"/>
        </w:rPr>
        <w:t>2. Stronom przysługuje prawo do waloryzacji wartości wynagrodzenia w przypadku, gdy roczna wartość wskaźnika cen towar</w:t>
      </w:r>
      <w:r w:rsidRPr="005F1063">
        <w:rPr>
          <w:rFonts w:ascii="Tahoma" w:hAnsi="Tahoma" w:cs="Tahoma"/>
          <w:sz w:val="20"/>
          <w:szCs w:val="20"/>
          <w:lang w:val="es-ES_tradnl"/>
        </w:rPr>
        <w:t>ó</w:t>
      </w:r>
      <w:r w:rsidRPr="005F1063">
        <w:rPr>
          <w:rFonts w:ascii="Tahoma" w:hAnsi="Tahoma" w:cs="Tahoma"/>
          <w:sz w:val="20"/>
          <w:szCs w:val="20"/>
        </w:rPr>
        <w:t xml:space="preserve">w i usług, publikowanego w Komunikacie Prezesa Głównego Urzędu Statystycznego, za rok kalendarzowy poprzedzający rok złożenia wniosku o waloryzację, </w:t>
      </w:r>
      <w:r w:rsidRPr="005F1063">
        <w:rPr>
          <w:rFonts w:ascii="Tahoma" w:hAnsi="Tahoma" w:cs="Tahoma"/>
          <w:sz w:val="20"/>
          <w:szCs w:val="20"/>
          <w:u w:color="FF0000"/>
        </w:rPr>
        <w:t>ulegnie zmianie o</w:t>
      </w:r>
      <w:proofErr w:type="gramStart"/>
      <w:r w:rsidRPr="005F1063">
        <w:rPr>
          <w:rFonts w:ascii="Tahoma" w:hAnsi="Tahoma" w:cs="Tahoma"/>
          <w:sz w:val="20"/>
          <w:szCs w:val="20"/>
          <w:u w:color="FF0000"/>
        </w:rPr>
        <w:t xml:space="preserve"> 16,00%</w:t>
      </w:r>
      <w:r w:rsidRPr="005F1063">
        <w:rPr>
          <w:rFonts w:ascii="Tahoma" w:hAnsi="Tahoma" w:cs="Tahoma"/>
          <w:sz w:val="20"/>
          <w:szCs w:val="20"/>
        </w:rPr>
        <w:t xml:space="preserve"> w</w:t>
      </w:r>
      <w:proofErr w:type="gramEnd"/>
      <w:r w:rsidRPr="005F1063">
        <w:rPr>
          <w:rFonts w:ascii="Tahoma" w:hAnsi="Tahoma" w:cs="Tahoma"/>
          <w:sz w:val="20"/>
          <w:szCs w:val="20"/>
        </w:rPr>
        <w:t xml:space="preserve"> stosunku do wartości przedmiotowego wskaźnika za rok kalendarzowy poprzedzający rok, w którym składano ofertę .</w:t>
      </w:r>
    </w:p>
    <w:p w:rsidR="00F928E2" w:rsidRPr="005F1063" w:rsidRDefault="00F928E2" w:rsidP="00F928E2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5F1063">
        <w:rPr>
          <w:rFonts w:ascii="Tahoma" w:hAnsi="Tahoma" w:cs="Tahoma"/>
          <w:sz w:val="20"/>
          <w:szCs w:val="20"/>
        </w:rPr>
        <w:t xml:space="preserve">3. Uprawnienie, o </w:t>
      </w:r>
      <w:proofErr w:type="spellStart"/>
      <w:r w:rsidRPr="005F1063">
        <w:rPr>
          <w:rFonts w:ascii="Tahoma" w:hAnsi="Tahoma" w:cs="Tahoma"/>
          <w:sz w:val="20"/>
          <w:szCs w:val="20"/>
        </w:rPr>
        <w:t>kt</w:t>
      </w:r>
      <w:proofErr w:type="spellEnd"/>
      <w:r w:rsidRPr="005F1063">
        <w:rPr>
          <w:rFonts w:ascii="Tahoma" w:hAnsi="Tahoma" w:cs="Tahoma"/>
          <w:sz w:val="20"/>
          <w:szCs w:val="20"/>
          <w:lang w:val="es-ES_tradnl"/>
        </w:rPr>
        <w:t>ó</w:t>
      </w:r>
      <w:r w:rsidRPr="005F1063">
        <w:rPr>
          <w:rFonts w:ascii="Tahoma" w:hAnsi="Tahoma" w:cs="Tahoma"/>
          <w:sz w:val="20"/>
          <w:szCs w:val="20"/>
        </w:rPr>
        <w:t xml:space="preserve">rym mowa w ust. 1 może być wykorzystane raz w roku kalendarzowym obowiązywania Umowy. </w:t>
      </w:r>
    </w:p>
    <w:p w:rsidR="00F928E2" w:rsidRPr="005F1063" w:rsidRDefault="00F928E2" w:rsidP="00F928E2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5F1063">
        <w:rPr>
          <w:rFonts w:ascii="Tahoma" w:hAnsi="Tahoma" w:cs="Tahoma"/>
          <w:sz w:val="20"/>
          <w:szCs w:val="20"/>
        </w:rPr>
        <w:t xml:space="preserve">4. Warunkiem skorzystania z uprawnienia, o </w:t>
      </w:r>
      <w:proofErr w:type="spellStart"/>
      <w:r w:rsidRPr="005F1063">
        <w:rPr>
          <w:rFonts w:ascii="Tahoma" w:hAnsi="Tahoma" w:cs="Tahoma"/>
          <w:sz w:val="20"/>
          <w:szCs w:val="20"/>
        </w:rPr>
        <w:t>kt</w:t>
      </w:r>
      <w:proofErr w:type="spellEnd"/>
      <w:r w:rsidRPr="005F1063">
        <w:rPr>
          <w:rFonts w:ascii="Tahoma" w:hAnsi="Tahoma" w:cs="Tahoma"/>
          <w:sz w:val="20"/>
          <w:szCs w:val="20"/>
          <w:lang w:val="es-ES_tradnl"/>
        </w:rPr>
        <w:t>ó</w:t>
      </w:r>
      <w:r w:rsidRPr="005F1063">
        <w:rPr>
          <w:rFonts w:ascii="Tahoma" w:hAnsi="Tahoma" w:cs="Tahoma"/>
          <w:sz w:val="20"/>
          <w:szCs w:val="20"/>
        </w:rPr>
        <w:t>rym mowa w ust. 1 jest złożenie pisemnego wniosku drugiej stronie. Wraz z wnioskiem Wykonawca zobowiązany jest przedstawić Zamawiającemu szczegółową kalkulację wzrostu koszt</w:t>
      </w:r>
      <w:r w:rsidRPr="005F1063">
        <w:rPr>
          <w:rFonts w:ascii="Tahoma" w:hAnsi="Tahoma" w:cs="Tahoma"/>
          <w:sz w:val="20"/>
          <w:szCs w:val="20"/>
          <w:lang w:val="es-ES_tradnl"/>
        </w:rPr>
        <w:t>ó</w:t>
      </w:r>
      <w:r w:rsidRPr="005F1063">
        <w:rPr>
          <w:rFonts w:ascii="Tahoma" w:hAnsi="Tahoma" w:cs="Tahoma"/>
          <w:sz w:val="20"/>
          <w:szCs w:val="20"/>
        </w:rPr>
        <w:t>w wynikających ze zmiany wskaźnika cen towar</w:t>
      </w:r>
      <w:r w:rsidRPr="005F1063">
        <w:rPr>
          <w:rFonts w:ascii="Tahoma" w:hAnsi="Tahoma" w:cs="Tahoma"/>
          <w:sz w:val="20"/>
          <w:szCs w:val="20"/>
          <w:lang w:val="es-ES_tradnl"/>
        </w:rPr>
        <w:t>ó</w:t>
      </w:r>
      <w:r w:rsidRPr="005F1063">
        <w:rPr>
          <w:rFonts w:ascii="Tahoma" w:hAnsi="Tahoma" w:cs="Tahoma"/>
          <w:sz w:val="20"/>
          <w:szCs w:val="20"/>
        </w:rPr>
        <w:t xml:space="preserve">w i usług, publikowanego w Komunikacie Prezesa Głównego Urzędu Statystycznego za rok poprzedzający rok złożenia wniosku w stosunku do roku, poprzedzającego </w:t>
      </w:r>
      <w:proofErr w:type="gramStart"/>
      <w:r w:rsidRPr="005F1063">
        <w:rPr>
          <w:rFonts w:ascii="Tahoma" w:hAnsi="Tahoma" w:cs="Tahoma"/>
          <w:sz w:val="20"/>
          <w:szCs w:val="20"/>
        </w:rPr>
        <w:t>rok w którym</w:t>
      </w:r>
      <w:proofErr w:type="gramEnd"/>
      <w:r w:rsidRPr="005F1063">
        <w:rPr>
          <w:rFonts w:ascii="Tahoma" w:hAnsi="Tahoma" w:cs="Tahoma"/>
          <w:sz w:val="20"/>
          <w:szCs w:val="20"/>
        </w:rPr>
        <w:t xml:space="preserve"> składano ofertę wraz ze stosownymi obliczeniami i uzasadnieniem. Brak przedłożenia przez Wykonawcę szczegółowej kalkulacji koszt</w:t>
      </w:r>
      <w:r w:rsidRPr="005F1063">
        <w:rPr>
          <w:rFonts w:ascii="Tahoma" w:hAnsi="Tahoma" w:cs="Tahoma"/>
          <w:sz w:val="20"/>
          <w:szCs w:val="20"/>
          <w:lang w:val="es-ES_tradnl"/>
        </w:rPr>
        <w:t>ó</w:t>
      </w:r>
      <w:r w:rsidRPr="005F1063">
        <w:rPr>
          <w:rFonts w:ascii="Tahoma" w:hAnsi="Tahoma" w:cs="Tahoma"/>
          <w:sz w:val="20"/>
          <w:szCs w:val="20"/>
        </w:rPr>
        <w:t xml:space="preserve">w </w:t>
      </w:r>
      <w:proofErr w:type="spellStart"/>
      <w:r w:rsidRPr="005F1063">
        <w:rPr>
          <w:rFonts w:ascii="Tahoma" w:hAnsi="Tahoma" w:cs="Tahoma"/>
          <w:sz w:val="20"/>
          <w:szCs w:val="20"/>
        </w:rPr>
        <w:t>w</w:t>
      </w:r>
      <w:proofErr w:type="spellEnd"/>
      <w:r w:rsidRPr="005F1063">
        <w:rPr>
          <w:rFonts w:ascii="Tahoma" w:hAnsi="Tahoma" w:cs="Tahoma"/>
          <w:sz w:val="20"/>
          <w:szCs w:val="20"/>
        </w:rPr>
        <w:t xml:space="preserve"> terminie 30 dni od daty złożenia </w:t>
      </w:r>
      <w:proofErr w:type="gramStart"/>
      <w:r w:rsidRPr="005F1063">
        <w:rPr>
          <w:rFonts w:ascii="Tahoma" w:hAnsi="Tahoma" w:cs="Tahoma"/>
          <w:sz w:val="20"/>
          <w:szCs w:val="20"/>
        </w:rPr>
        <w:t xml:space="preserve">wniosku o </w:t>
      </w:r>
      <w:proofErr w:type="spellStart"/>
      <w:r w:rsidRPr="005F1063">
        <w:rPr>
          <w:rFonts w:ascii="Tahoma" w:hAnsi="Tahoma" w:cs="Tahoma"/>
          <w:sz w:val="20"/>
          <w:szCs w:val="20"/>
        </w:rPr>
        <w:t>kt</w:t>
      </w:r>
      <w:proofErr w:type="spellEnd"/>
      <w:r w:rsidRPr="005F1063">
        <w:rPr>
          <w:rFonts w:ascii="Tahoma" w:hAnsi="Tahoma" w:cs="Tahoma"/>
          <w:sz w:val="20"/>
          <w:szCs w:val="20"/>
          <w:lang w:val="es-ES_tradnl"/>
        </w:rPr>
        <w:t>ó</w:t>
      </w:r>
      <w:r w:rsidRPr="005F1063">
        <w:rPr>
          <w:rFonts w:ascii="Tahoma" w:hAnsi="Tahoma" w:cs="Tahoma"/>
          <w:sz w:val="20"/>
          <w:szCs w:val="20"/>
        </w:rPr>
        <w:t>rym</w:t>
      </w:r>
      <w:proofErr w:type="gramEnd"/>
      <w:r w:rsidRPr="005F1063">
        <w:rPr>
          <w:rFonts w:ascii="Tahoma" w:hAnsi="Tahoma" w:cs="Tahoma"/>
          <w:sz w:val="20"/>
          <w:szCs w:val="20"/>
        </w:rPr>
        <w:t xml:space="preserve"> mowa w ust. 4 spowoduje pozostawienie wniosku bez rozpatrzenia.</w:t>
      </w:r>
    </w:p>
    <w:p w:rsidR="00F928E2" w:rsidRPr="005F1063" w:rsidRDefault="00F928E2" w:rsidP="00F928E2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5F1063">
        <w:rPr>
          <w:rFonts w:ascii="Tahoma" w:hAnsi="Tahoma" w:cs="Tahoma"/>
          <w:sz w:val="20"/>
          <w:szCs w:val="20"/>
        </w:rPr>
        <w:t>5. Dokumenty przedłożone Zamawiającemu przez Wykonawcę stanowią podstawę zmiany wysokości wynagrodzenia, z zastrzeżeniem, że miesięczna kwota zmiany nie może być wyższa niż iloczyn 50 % wartości wskaźnika cen towar</w:t>
      </w:r>
      <w:r w:rsidRPr="005F1063">
        <w:rPr>
          <w:rFonts w:ascii="Tahoma" w:hAnsi="Tahoma" w:cs="Tahoma"/>
          <w:sz w:val="20"/>
          <w:szCs w:val="20"/>
          <w:lang w:val="es-ES_tradnl"/>
        </w:rPr>
        <w:t>ó</w:t>
      </w:r>
      <w:r w:rsidRPr="005F1063">
        <w:rPr>
          <w:rFonts w:ascii="Tahoma" w:hAnsi="Tahoma" w:cs="Tahoma"/>
          <w:sz w:val="20"/>
          <w:szCs w:val="20"/>
        </w:rPr>
        <w:t>w i usług, publikowanego w Komunikacie Prezesa Głównego Urzędu Statystycznego za rok poprzedzający rok złożenia wniosku o waloryzację umowy oraz średniej, miesięcznej wartości wynagrodzenia, liczonej za okres dwunastu miesięcy poprzedzających miesiąc złożenia wniosku lub jeśli okres wykonywania umowy jest krótszy za cały ten okres.</w:t>
      </w:r>
    </w:p>
    <w:p w:rsidR="00F928E2" w:rsidRPr="005F1063" w:rsidRDefault="00F928E2" w:rsidP="00F928E2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5F1063">
        <w:rPr>
          <w:rFonts w:ascii="Tahoma" w:hAnsi="Tahoma" w:cs="Tahoma"/>
          <w:sz w:val="20"/>
          <w:szCs w:val="20"/>
        </w:rPr>
        <w:t>6. W przypadku obniżenia wskaźnika cen towar</w:t>
      </w:r>
      <w:r w:rsidRPr="005F1063">
        <w:rPr>
          <w:rFonts w:ascii="Tahoma" w:hAnsi="Tahoma" w:cs="Tahoma"/>
          <w:sz w:val="20"/>
          <w:szCs w:val="20"/>
          <w:lang w:val="es-ES_tradnl"/>
        </w:rPr>
        <w:t>ó</w:t>
      </w:r>
      <w:r w:rsidRPr="005F1063">
        <w:rPr>
          <w:rFonts w:ascii="Tahoma" w:hAnsi="Tahoma" w:cs="Tahoma"/>
          <w:sz w:val="20"/>
          <w:szCs w:val="20"/>
        </w:rPr>
        <w:t>w i usług, publikowanego w Komunikacie Prezesa Głównego Urzędu Statystycznego za rok poprzedzający rok złożenia wniosku o waloryzację o co najmniej</w:t>
      </w:r>
      <w:proofErr w:type="gramStart"/>
      <w:r w:rsidRPr="005F1063">
        <w:rPr>
          <w:rFonts w:ascii="Tahoma" w:hAnsi="Tahoma" w:cs="Tahoma"/>
          <w:sz w:val="20"/>
          <w:szCs w:val="20"/>
        </w:rPr>
        <w:t xml:space="preserve"> 16,00% w</w:t>
      </w:r>
      <w:proofErr w:type="gramEnd"/>
      <w:r w:rsidRPr="005F1063">
        <w:rPr>
          <w:rFonts w:ascii="Tahoma" w:hAnsi="Tahoma" w:cs="Tahoma"/>
          <w:sz w:val="20"/>
          <w:szCs w:val="20"/>
        </w:rPr>
        <w:t xml:space="preserve"> stosunku do wartości przedmiotowego wskaźnika za rok poprzedzający rok, w którym składano ofertę, Zamawiający dokona zmiany miesięcznego wynagrodzenia </w:t>
      </w:r>
      <w:proofErr w:type="spellStart"/>
      <w:r w:rsidRPr="005F1063">
        <w:rPr>
          <w:rFonts w:ascii="Tahoma" w:hAnsi="Tahoma" w:cs="Tahoma"/>
          <w:sz w:val="20"/>
          <w:szCs w:val="20"/>
        </w:rPr>
        <w:t>r</w:t>
      </w:r>
      <w:proofErr w:type="spellEnd"/>
      <w:r w:rsidRPr="005F1063">
        <w:rPr>
          <w:rFonts w:ascii="Tahoma" w:hAnsi="Tahoma" w:cs="Tahoma"/>
          <w:sz w:val="20"/>
          <w:szCs w:val="20"/>
          <w:lang w:val="es-ES_tradnl"/>
        </w:rPr>
        <w:t>ó</w:t>
      </w:r>
      <w:proofErr w:type="spellStart"/>
      <w:r w:rsidRPr="005F1063">
        <w:rPr>
          <w:rFonts w:ascii="Tahoma" w:hAnsi="Tahoma" w:cs="Tahoma"/>
          <w:sz w:val="20"/>
          <w:szCs w:val="20"/>
        </w:rPr>
        <w:t>wnej</w:t>
      </w:r>
      <w:proofErr w:type="spellEnd"/>
      <w:r w:rsidRPr="005F1063">
        <w:rPr>
          <w:rFonts w:ascii="Tahoma" w:hAnsi="Tahoma" w:cs="Tahoma"/>
          <w:sz w:val="20"/>
          <w:szCs w:val="20"/>
        </w:rPr>
        <w:t xml:space="preserve"> 50% iloczynu wskaźnika cen towar</w:t>
      </w:r>
      <w:r w:rsidRPr="005F1063">
        <w:rPr>
          <w:rFonts w:ascii="Tahoma" w:hAnsi="Tahoma" w:cs="Tahoma"/>
          <w:sz w:val="20"/>
          <w:szCs w:val="20"/>
          <w:lang w:val="es-ES_tradnl"/>
        </w:rPr>
        <w:t>ó</w:t>
      </w:r>
      <w:r w:rsidRPr="005F1063">
        <w:rPr>
          <w:rFonts w:ascii="Tahoma" w:hAnsi="Tahoma" w:cs="Tahoma"/>
          <w:sz w:val="20"/>
          <w:szCs w:val="20"/>
        </w:rPr>
        <w:t>w i usług, publikowanego w Komunikacie Prezesa Głównego Urzędu Statystycznego za rok poprzedzający rok złożenia wniosku o waloryzację oraz średniej miesięcznej wartości wynagrodzenia, liczonej za okres dwunastu miesięcy poprzedzających miesiąc złożenia wniosku lub jeśli okres wykonywania umowy jest krótszy za cały ten okres.</w:t>
      </w:r>
    </w:p>
    <w:p w:rsidR="00F928E2" w:rsidRPr="005F1063" w:rsidRDefault="00F928E2" w:rsidP="00F928E2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5F1063">
        <w:rPr>
          <w:rFonts w:ascii="Tahoma" w:hAnsi="Tahoma" w:cs="Tahoma"/>
          <w:sz w:val="20"/>
          <w:szCs w:val="20"/>
        </w:rPr>
        <w:t>7. Wniosek wraz ze stosownym aneksem Zamawiający prześle na adres Wykonawcy.</w:t>
      </w:r>
    </w:p>
    <w:p w:rsidR="00F928E2" w:rsidRPr="005F1063" w:rsidRDefault="00F928E2" w:rsidP="00F928E2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5F1063">
        <w:rPr>
          <w:rFonts w:ascii="Tahoma" w:hAnsi="Tahoma" w:cs="Tahoma"/>
          <w:sz w:val="20"/>
          <w:szCs w:val="20"/>
        </w:rPr>
        <w:lastRenderedPageBreak/>
        <w:t xml:space="preserve">8. Wykonawca zobowiązuje się do podpisania aneksu, o </w:t>
      </w:r>
      <w:proofErr w:type="spellStart"/>
      <w:r w:rsidRPr="005F1063">
        <w:rPr>
          <w:rFonts w:ascii="Tahoma" w:hAnsi="Tahoma" w:cs="Tahoma"/>
          <w:sz w:val="20"/>
          <w:szCs w:val="20"/>
        </w:rPr>
        <w:t>kt</w:t>
      </w:r>
      <w:proofErr w:type="spellEnd"/>
      <w:r w:rsidRPr="005F1063">
        <w:rPr>
          <w:rFonts w:ascii="Tahoma" w:hAnsi="Tahoma" w:cs="Tahoma"/>
          <w:sz w:val="20"/>
          <w:szCs w:val="20"/>
          <w:lang w:val="es-ES_tradnl"/>
        </w:rPr>
        <w:t>ó</w:t>
      </w:r>
      <w:r w:rsidRPr="005F1063">
        <w:rPr>
          <w:rFonts w:ascii="Tahoma" w:hAnsi="Tahoma" w:cs="Tahoma"/>
          <w:sz w:val="20"/>
          <w:szCs w:val="20"/>
        </w:rPr>
        <w:t xml:space="preserve">rym mowa w ust. 7 w terminie 14 dni od jego otrzymania. W przypadku nie podpisania aneksu Zamawiającemu przysługuje prawo naliczenia kary umownej w wysokości stanowiącej iloczyn liczby 6 oraz </w:t>
      </w:r>
      <w:proofErr w:type="spellStart"/>
      <w:r w:rsidRPr="005F1063">
        <w:rPr>
          <w:rFonts w:ascii="Tahoma" w:hAnsi="Tahoma" w:cs="Tahoma"/>
          <w:sz w:val="20"/>
          <w:szCs w:val="20"/>
        </w:rPr>
        <w:t>r</w:t>
      </w:r>
      <w:proofErr w:type="spellEnd"/>
      <w:r w:rsidRPr="005F1063">
        <w:rPr>
          <w:rFonts w:ascii="Tahoma" w:hAnsi="Tahoma" w:cs="Tahoma"/>
          <w:sz w:val="20"/>
          <w:szCs w:val="20"/>
          <w:lang w:val="es-ES_tradnl"/>
        </w:rPr>
        <w:t>ó</w:t>
      </w:r>
      <w:proofErr w:type="spellStart"/>
      <w:r w:rsidRPr="005F1063">
        <w:rPr>
          <w:rFonts w:ascii="Tahoma" w:hAnsi="Tahoma" w:cs="Tahoma"/>
          <w:sz w:val="20"/>
          <w:szCs w:val="20"/>
        </w:rPr>
        <w:t>wnowartości</w:t>
      </w:r>
      <w:proofErr w:type="spellEnd"/>
      <w:r w:rsidRPr="005F1063">
        <w:rPr>
          <w:rFonts w:ascii="Tahoma" w:hAnsi="Tahoma" w:cs="Tahoma"/>
          <w:sz w:val="20"/>
          <w:szCs w:val="20"/>
        </w:rPr>
        <w:t xml:space="preserve"> kwoty obliczonej zgodnie z ust. 6.</w:t>
      </w:r>
    </w:p>
    <w:p w:rsidR="00F928E2" w:rsidRPr="005F1063" w:rsidRDefault="00F928E2" w:rsidP="00F928E2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5F1063">
        <w:rPr>
          <w:rFonts w:ascii="Tahoma" w:hAnsi="Tahoma" w:cs="Tahoma"/>
          <w:sz w:val="20"/>
          <w:szCs w:val="20"/>
        </w:rPr>
        <w:t xml:space="preserve">9. Zmiana wynagrodzenia obowiązywać będzie od pierwszego dnia </w:t>
      </w:r>
      <w:proofErr w:type="spellStart"/>
      <w:r w:rsidRPr="005F1063">
        <w:rPr>
          <w:rFonts w:ascii="Tahoma" w:hAnsi="Tahoma" w:cs="Tahoma"/>
          <w:sz w:val="20"/>
          <w:szCs w:val="20"/>
        </w:rPr>
        <w:t>miesią</w:t>
      </w:r>
      <w:proofErr w:type="spellEnd"/>
      <w:r w:rsidRPr="005F1063">
        <w:rPr>
          <w:rFonts w:ascii="Tahoma" w:hAnsi="Tahoma" w:cs="Tahoma"/>
          <w:sz w:val="20"/>
          <w:szCs w:val="20"/>
          <w:lang w:val="it-IT"/>
        </w:rPr>
        <w:t>ca,</w:t>
      </w:r>
      <w:r w:rsidRPr="005F1063">
        <w:rPr>
          <w:rFonts w:ascii="Tahoma" w:hAnsi="Tahoma" w:cs="Tahoma"/>
          <w:sz w:val="20"/>
          <w:szCs w:val="20"/>
        </w:rPr>
        <w:t xml:space="preserve"> następującego po </w:t>
      </w:r>
      <w:r w:rsidR="002D3666" w:rsidRPr="005F1063">
        <w:rPr>
          <w:rFonts w:ascii="Tahoma" w:hAnsi="Tahoma" w:cs="Tahoma"/>
          <w:sz w:val="20"/>
          <w:szCs w:val="20"/>
        </w:rPr>
        <w:t>miesiącu, w którym</w:t>
      </w:r>
      <w:r w:rsidRPr="005F1063">
        <w:rPr>
          <w:rFonts w:ascii="Tahoma" w:hAnsi="Tahoma" w:cs="Tahoma"/>
          <w:sz w:val="20"/>
          <w:szCs w:val="20"/>
        </w:rPr>
        <w:t xml:space="preserve"> złożono wniosek.</w:t>
      </w:r>
    </w:p>
    <w:p w:rsidR="00F928E2" w:rsidRPr="005F1063" w:rsidRDefault="00F928E2" w:rsidP="00F928E2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5F1063">
        <w:rPr>
          <w:rFonts w:ascii="Tahoma" w:hAnsi="Tahoma" w:cs="Tahoma"/>
          <w:sz w:val="20"/>
          <w:szCs w:val="20"/>
        </w:rPr>
        <w:t>10. Łączna wartość zmian wynagrodzenia dokonanych w oparciu o zapisy ust. 1-6 niniejszego paragrafu nie może przekroczyć 10 % wartości wynagrodzenia wskazanego przez Wykonawcę w ofercie.</w:t>
      </w:r>
    </w:p>
    <w:p w:rsidR="00F928E2" w:rsidRDefault="00F928E2">
      <w:pPr>
        <w:pStyle w:val="Tekstpodstawowy"/>
        <w:tabs>
          <w:tab w:val="left" w:pos="284"/>
        </w:tabs>
        <w:ind w:left="76" w:hanging="76"/>
        <w:rPr>
          <w:rFonts w:ascii="Tahoma" w:eastAsia="Tahoma" w:hAnsi="Tahoma" w:cs="Tahoma"/>
          <w:sz w:val="20"/>
          <w:szCs w:val="20"/>
        </w:rPr>
      </w:pPr>
    </w:p>
    <w:p w:rsidR="00FE5B6A" w:rsidRDefault="00F57E05">
      <w:pPr>
        <w:pStyle w:val="Tekstpodstawowywcity"/>
        <w:spacing w:after="0"/>
        <w:ind w:left="3540"/>
        <w:jc w:val="both"/>
        <w:rPr>
          <w:rFonts w:ascii="Tahoma" w:eastAsia="Tahoma" w:hAnsi="Tahoma" w:cs="Tahoma"/>
        </w:rPr>
      </w:pPr>
      <w:r>
        <w:rPr>
          <w:rFonts w:ascii="Tahoma" w:hAnsi="Tahoma"/>
          <w:b/>
          <w:bCs/>
        </w:rPr>
        <w:t xml:space="preserve">            § 11</w:t>
      </w:r>
    </w:p>
    <w:p w:rsidR="00FE5B6A" w:rsidRDefault="00F57E05">
      <w:pPr>
        <w:pStyle w:val="Tekstpodstawowy"/>
        <w:numPr>
          <w:ilvl w:val="0"/>
          <w:numId w:val="38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Strony ustalają, że Wykonawca nie może bez zgody Zamawiającego przelać skutecznie na osobę trzecią wierzytelności przysługujących mu wobec Zamawiającego z tytułu niniejszej umowy. Ponadto Strony ustalają, że Wykonawca nie może podejmować żadnych czynności prawnych, z których wynikałaby odpowiedzialność osobista trzeciego podmiotu dająca możliwość wstąpienia w prawa Strony umowy.</w:t>
      </w:r>
    </w:p>
    <w:p w:rsidR="00FE5B6A" w:rsidRPr="00AF7443" w:rsidRDefault="00F57E05" w:rsidP="00AF7443">
      <w:pPr>
        <w:pStyle w:val="Tekstpodstawowywcity"/>
        <w:numPr>
          <w:ilvl w:val="0"/>
          <w:numId w:val="40"/>
        </w:numPr>
        <w:jc w:val="both"/>
        <w:rPr>
          <w:rFonts w:ascii="Tahoma" w:hAnsi="Tahoma"/>
          <w:b/>
          <w:bCs/>
        </w:rPr>
      </w:pPr>
      <w:r>
        <w:rPr>
          <w:rFonts w:ascii="Tahoma" w:hAnsi="Tahoma"/>
        </w:rPr>
        <w:t xml:space="preserve">Zgoda, o której mowa powyżej, związana z czynnością prawną mająca na celu zmianę wierzyciela, może nastąpić po wyrażeniu zgody przez podmiot tworzący jednostkę Zamawiającego (art. 54 ustawy z dnia 15 kwietnia 2011 r. o działalności </w:t>
      </w:r>
      <w:r w:rsidR="002D3666">
        <w:rPr>
          <w:rFonts w:ascii="Tahoma" w:hAnsi="Tahoma"/>
        </w:rPr>
        <w:t>leczniczej - tekst</w:t>
      </w:r>
      <w:r>
        <w:rPr>
          <w:rFonts w:ascii="Tahoma" w:hAnsi="Tahoma"/>
        </w:rPr>
        <w:t xml:space="preserve"> jedn</w:t>
      </w:r>
      <w:r w:rsidR="00D33C96">
        <w:rPr>
          <w:rFonts w:ascii="Tahoma" w:hAnsi="Tahoma"/>
        </w:rPr>
        <w:t>. Dz. U z 2025 r., poz. 450</w:t>
      </w:r>
      <w:r>
        <w:rPr>
          <w:rFonts w:ascii="Tahoma" w:hAnsi="Tahoma"/>
        </w:rPr>
        <w:t>).</w:t>
      </w:r>
    </w:p>
    <w:p w:rsidR="00FE5B6A" w:rsidRDefault="00F57E05">
      <w:pPr>
        <w:pStyle w:val="Tekstpodstawowy"/>
        <w:jc w:val="center"/>
        <w:rPr>
          <w:rFonts w:ascii="Tahoma" w:eastAsia="Tahoma" w:hAnsi="Tahoma" w:cs="Tahoma"/>
        </w:rPr>
      </w:pPr>
      <w:r>
        <w:rPr>
          <w:rFonts w:ascii="Tahoma" w:hAnsi="Tahoma"/>
          <w:b/>
          <w:bCs/>
          <w:sz w:val="20"/>
          <w:szCs w:val="20"/>
        </w:rPr>
        <w:t>§ 12</w:t>
      </w:r>
    </w:p>
    <w:p w:rsidR="00FE5B6A" w:rsidRDefault="00F57E05" w:rsidP="00F57E05">
      <w:pPr>
        <w:numPr>
          <w:ilvl w:val="0"/>
          <w:numId w:val="42"/>
        </w:numPr>
        <w:jc w:val="both"/>
        <w:rPr>
          <w:rFonts w:ascii="Tahoma" w:hAnsi="Tahoma"/>
        </w:rPr>
      </w:pPr>
      <w:r>
        <w:rPr>
          <w:rFonts w:ascii="Tahoma" w:hAnsi="Tahoma"/>
        </w:rPr>
        <w:t>W trakcie realizacji umowy Wykonawca zobowiązany jest do przestrzegania zapisów następujących norm: ISO 14001, 9001, wdrożonych przez Zamawiającego.</w:t>
      </w:r>
    </w:p>
    <w:p w:rsidR="00FE5B6A" w:rsidRDefault="00F57E05" w:rsidP="00F57E05">
      <w:pPr>
        <w:numPr>
          <w:ilvl w:val="0"/>
          <w:numId w:val="42"/>
        </w:numPr>
        <w:jc w:val="both"/>
        <w:rPr>
          <w:rFonts w:ascii="Tahoma" w:hAnsi="Tahoma"/>
        </w:rPr>
      </w:pPr>
      <w:r>
        <w:rPr>
          <w:rFonts w:ascii="Tahoma" w:hAnsi="Tahoma"/>
        </w:rPr>
        <w:t>Na potwierdzenie zapoznania się z wymaganiami wynikającymi z procedur środowiskowych (zał. nr B do umowy) wdrożonych przez Zamawiającego, Wykonawca przedkłada stosowne oświadczenie stanowiące zał. nr A do umowy.</w:t>
      </w:r>
    </w:p>
    <w:p w:rsidR="00FE5B6A" w:rsidRDefault="00F57E05">
      <w:pPr>
        <w:jc w:val="both"/>
        <w:rPr>
          <w:rFonts w:ascii="Tahoma" w:eastAsia="Tahoma" w:hAnsi="Tahoma" w:cs="Tahoma"/>
        </w:rPr>
      </w:pPr>
      <w:proofErr w:type="gramStart"/>
      <w:r>
        <w:rPr>
          <w:rFonts w:ascii="Tahoma" w:hAnsi="Tahoma"/>
        </w:rPr>
        <w:t>3    W</w:t>
      </w:r>
      <w:proofErr w:type="gramEnd"/>
      <w:r>
        <w:rPr>
          <w:rFonts w:ascii="Tahoma" w:hAnsi="Tahoma"/>
        </w:rPr>
        <w:t xml:space="preserve"> przypadku zaistnienia na terenie siedziby Zamawiającego wypadku pracownika Wykonawcy lub </w:t>
      </w:r>
    </w:p>
    <w:p w:rsidR="00FE5B6A" w:rsidRDefault="00F57E05">
      <w:pPr>
        <w:jc w:val="both"/>
        <w:rPr>
          <w:rFonts w:ascii="Tahoma" w:eastAsia="Tahoma" w:hAnsi="Tahoma" w:cs="Tahoma"/>
        </w:rPr>
      </w:pPr>
      <w:r>
        <w:rPr>
          <w:rFonts w:ascii="Tahoma" w:hAnsi="Tahoma"/>
        </w:rPr>
        <w:t xml:space="preserve">      </w:t>
      </w:r>
      <w:proofErr w:type="gramStart"/>
      <w:r>
        <w:rPr>
          <w:rFonts w:ascii="Tahoma" w:hAnsi="Tahoma"/>
        </w:rPr>
        <w:t>z  udziałem</w:t>
      </w:r>
      <w:proofErr w:type="gramEnd"/>
      <w:r>
        <w:rPr>
          <w:rFonts w:ascii="Tahoma" w:hAnsi="Tahoma"/>
        </w:rPr>
        <w:t xml:space="preserve"> pracownika Wykonawcy, fakt ten zostanie zgłoszony Zamawiającemu.</w:t>
      </w:r>
      <w:r>
        <w:rPr>
          <w:rFonts w:ascii="Tahoma" w:hAnsi="Tahoma"/>
        </w:rPr>
        <w:tab/>
        <w:t xml:space="preserve">         </w:t>
      </w:r>
    </w:p>
    <w:p w:rsidR="00FE5B6A" w:rsidRDefault="00FE5B6A">
      <w:pPr>
        <w:pStyle w:val="Tekstpodstawowy"/>
        <w:ind w:left="360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pStyle w:val="Tekstpodstawowy"/>
        <w:ind w:left="360"/>
        <w:jc w:val="center"/>
        <w:rPr>
          <w:rFonts w:ascii="Tahoma" w:eastAsia="Tahoma" w:hAnsi="Tahoma" w:cs="Tahoma"/>
        </w:rPr>
      </w:pPr>
      <w:r>
        <w:rPr>
          <w:rFonts w:ascii="Tahoma" w:hAnsi="Tahoma"/>
          <w:b/>
          <w:bCs/>
          <w:sz w:val="20"/>
          <w:szCs w:val="20"/>
        </w:rPr>
        <w:t>§ 13</w:t>
      </w:r>
    </w:p>
    <w:p w:rsidR="00FE5B6A" w:rsidRDefault="00F57E05">
      <w:pPr>
        <w:pStyle w:val="Tekstpodstawowy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W trakcie realizacji niniejszej umowy Wykonawca zobowiązuje się do przestrzegania zasad określonych w ustawie o ochronie danych osobowych.</w:t>
      </w:r>
    </w:p>
    <w:p w:rsidR="00FE5B6A" w:rsidRDefault="00FE5B6A">
      <w:pPr>
        <w:pStyle w:val="Tekstpodstawowy"/>
        <w:ind w:left="360"/>
        <w:rPr>
          <w:rFonts w:ascii="Tahoma" w:eastAsia="Tahoma" w:hAnsi="Tahoma" w:cs="Tahoma"/>
          <w:sz w:val="20"/>
          <w:szCs w:val="20"/>
        </w:rPr>
      </w:pPr>
    </w:p>
    <w:p w:rsidR="00EA7B6A" w:rsidRDefault="00EA7B6A">
      <w:pPr>
        <w:pStyle w:val="Tekstpodstawowy"/>
        <w:ind w:left="360"/>
        <w:jc w:val="center"/>
        <w:rPr>
          <w:rFonts w:ascii="Tahoma" w:hAnsi="Tahoma"/>
          <w:b/>
          <w:bCs/>
          <w:sz w:val="20"/>
          <w:szCs w:val="20"/>
        </w:rPr>
      </w:pPr>
    </w:p>
    <w:p w:rsidR="00FE5B6A" w:rsidRDefault="00F57E05">
      <w:pPr>
        <w:pStyle w:val="Tekstpodstawowy"/>
        <w:ind w:left="360"/>
        <w:jc w:val="center"/>
        <w:rPr>
          <w:rFonts w:ascii="Tahoma" w:eastAsia="Tahoma" w:hAnsi="Tahoma" w:cs="Tahoma"/>
        </w:rPr>
      </w:pPr>
      <w:r>
        <w:rPr>
          <w:rFonts w:ascii="Tahoma" w:hAnsi="Tahoma"/>
          <w:b/>
          <w:bCs/>
          <w:sz w:val="20"/>
          <w:szCs w:val="20"/>
        </w:rPr>
        <w:t>§ 14</w:t>
      </w:r>
    </w:p>
    <w:p w:rsidR="00FE5B6A" w:rsidRDefault="00F57E05">
      <w:pPr>
        <w:pStyle w:val="Tekstpodstawowy"/>
        <w:ind w:left="360" w:hanging="360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1. Ewentualne spory, które mogą wyniknąć w trakcie realizacji niniejszej umowy, Strony zobowiązują się poddać rozstrzygnięciu sądów właściwych dla siedziby Zamawiającego.</w:t>
      </w:r>
      <w:r>
        <w:rPr>
          <w:rFonts w:ascii="Tahoma" w:hAnsi="Tahoma"/>
          <w:b/>
          <w:bCs/>
          <w:sz w:val="20"/>
          <w:szCs w:val="20"/>
        </w:rPr>
        <w:t xml:space="preserve">                                                                                                                    </w:t>
      </w:r>
    </w:p>
    <w:p w:rsidR="00FE5B6A" w:rsidRDefault="00F57E05">
      <w:pPr>
        <w:pStyle w:val="Tekstpodstawowy"/>
        <w:ind w:left="360" w:hanging="360"/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2. W sprawach </w:t>
      </w:r>
      <w:proofErr w:type="gramStart"/>
      <w:r>
        <w:rPr>
          <w:rFonts w:ascii="Tahoma" w:hAnsi="Tahoma"/>
          <w:sz w:val="20"/>
          <w:szCs w:val="20"/>
        </w:rPr>
        <w:t>nie uregulowanych</w:t>
      </w:r>
      <w:proofErr w:type="gramEnd"/>
      <w:r>
        <w:rPr>
          <w:rFonts w:ascii="Tahoma" w:hAnsi="Tahoma"/>
          <w:sz w:val="20"/>
          <w:szCs w:val="20"/>
        </w:rPr>
        <w:t xml:space="preserve"> niniejszą umową mają zastosowanie przepisy Kodeksu cywilnego, ustawy z dnia 11 września 2019 r. - Prawo zamówień publicznych, SWZ oraz oferta Wykonawcy.</w:t>
      </w:r>
      <w:r>
        <w:rPr>
          <w:rFonts w:ascii="Tahoma" w:hAnsi="Tahoma"/>
          <w:b/>
          <w:bCs/>
          <w:sz w:val="20"/>
          <w:szCs w:val="20"/>
        </w:rPr>
        <w:t xml:space="preserve"> </w:t>
      </w:r>
    </w:p>
    <w:p w:rsidR="00FE5B6A" w:rsidRDefault="00F57E05">
      <w:pPr>
        <w:pStyle w:val="Tekstpodstawowy"/>
        <w:ind w:left="360"/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                                                                                                       </w:t>
      </w:r>
    </w:p>
    <w:p w:rsidR="00FE5B6A" w:rsidRDefault="00F57E05">
      <w:pPr>
        <w:pStyle w:val="Tekstpodstawowy"/>
        <w:ind w:left="142"/>
        <w:rPr>
          <w:rFonts w:ascii="Tahoma" w:eastAsia="Tahoma" w:hAnsi="Tahoma" w:cs="Tahoma"/>
        </w:rPr>
      </w:pPr>
      <w:r>
        <w:rPr>
          <w:rFonts w:ascii="Tahoma" w:hAnsi="Tahoma"/>
          <w:b/>
          <w:bCs/>
          <w:sz w:val="20"/>
          <w:szCs w:val="20"/>
        </w:rPr>
        <w:t xml:space="preserve">                                                                       § 15</w:t>
      </w:r>
    </w:p>
    <w:p w:rsidR="00FE5B6A" w:rsidRDefault="00F57E05">
      <w:pPr>
        <w:pStyle w:val="Tekstpodstawowy"/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sz w:val="20"/>
          <w:szCs w:val="20"/>
        </w:rPr>
        <w:t>Umowę sporządzono w dwóch jednobrzmiących egzemplarzach po jednym dla każdej ze Stron.</w:t>
      </w:r>
    </w:p>
    <w:p w:rsidR="00FE5B6A" w:rsidRDefault="00FE5B6A">
      <w:pPr>
        <w:pStyle w:val="Tekstpodstawowy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 w:rsidP="00AF7443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    PODPISY STRON</w:t>
      </w:r>
    </w:p>
    <w:p w:rsidR="00FE5B6A" w:rsidRDefault="00FE5B6A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ZAMAWIAJĄCY</w:t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  <w:t>WYKONAWCA</w:t>
      </w:r>
    </w:p>
    <w:p w:rsidR="00FE5B6A" w:rsidRDefault="00FE5B6A">
      <w:pPr>
        <w:pStyle w:val="Tekstpodstawowy"/>
        <w:pageBreakBefore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jc w:val="right"/>
        <w:rPr>
          <w:rFonts w:ascii="Tahoma" w:eastAsia="Tahoma" w:hAnsi="Tahoma" w:cs="Tahoma"/>
        </w:rPr>
      </w:pPr>
      <w:r>
        <w:rPr>
          <w:rFonts w:ascii="Tahoma" w:hAnsi="Tahoma"/>
        </w:rPr>
        <w:t>Załącznik nr A do umowy</w:t>
      </w:r>
    </w:p>
    <w:p w:rsidR="00FE5B6A" w:rsidRDefault="00FE5B6A">
      <w:pPr>
        <w:rPr>
          <w:rFonts w:ascii="Tahoma" w:eastAsia="Tahoma" w:hAnsi="Tahoma" w:cs="Tahoma"/>
        </w:rPr>
      </w:pPr>
    </w:p>
    <w:p w:rsidR="00FE5B6A" w:rsidRDefault="00F57E05">
      <w:pPr>
        <w:jc w:val="center"/>
        <w:rPr>
          <w:rFonts w:ascii="Tahoma" w:eastAsia="Tahoma" w:hAnsi="Tahoma" w:cs="Tahoma"/>
        </w:rPr>
      </w:pPr>
      <w:r>
        <w:rPr>
          <w:rFonts w:ascii="Tahoma" w:hAnsi="Tahoma"/>
          <w:b/>
          <w:bCs/>
        </w:rPr>
        <w:t>OŚWIADCZENIE WYKONAWCY/PODWYKONAWCY</w:t>
      </w:r>
    </w:p>
    <w:p w:rsidR="00FE5B6A" w:rsidRDefault="00FE5B6A">
      <w:pPr>
        <w:rPr>
          <w:rFonts w:ascii="Tahoma" w:eastAsia="Tahoma" w:hAnsi="Tahoma" w:cs="Tahoma"/>
        </w:rPr>
      </w:pPr>
    </w:p>
    <w:p w:rsidR="00FE5B6A" w:rsidRDefault="00F57E05">
      <w:pPr>
        <w:rPr>
          <w:rFonts w:ascii="Tahoma" w:eastAsia="Tahoma" w:hAnsi="Tahoma" w:cs="Tahoma"/>
        </w:rPr>
      </w:pPr>
      <w:r>
        <w:rPr>
          <w:rFonts w:ascii="Tahoma" w:hAnsi="Tahoma"/>
        </w:rPr>
        <w:t>Dane Wykonawcy/Podwykonawcy</w:t>
      </w:r>
    </w:p>
    <w:p w:rsidR="00FE5B6A" w:rsidRDefault="00FE5B6A">
      <w:pPr>
        <w:rPr>
          <w:rFonts w:ascii="Tahoma" w:eastAsia="Tahoma" w:hAnsi="Tahoma" w:cs="Tahoma"/>
        </w:rPr>
      </w:pPr>
    </w:p>
    <w:p w:rsidR="00FE5B6A" w:rsidRDefault="00F57E05">
      <w:pPr>
        <w:rPr>
          <w:rFonts w:ascii="Tahoma" w:eastAsia="Tahoma" w:hAnsi="Tahoma" w:cs="Tahoma"/>
        </w:rPr>
      </w:pPr>
      <w:r>
        <w:rPr>
          <w:rFonts w:ascii="Tahoma" w:hAnsi="Tahoma"/>
        </w:rPr>
        <w:t>Nazwa…………………………………………</w:t>
      </w:r>
    </w:p>
    <w:p w:rsidR="00FE5B6A" w:rsidRDefault="00F57E05">
      <w:pPr>
        <w:rPr>
          <w:rFonts w:ascii="Tahoma" w:eastAsia="Tahoma" w:hAnsi="Tahoma" w:cs="Tahoma"/>
        </w:rPr>
      </w:pPr>
      <w:r>
        <w:rPr>
          <w:rFonts w:ascii="Tahoma" w:hAnsi="Tahoma"/>
        </w:rPr>
        <w:t>Adres…………………………………………</w:t>
      </w:r>
    </w:p>
    <w:p w:rsidR="00FE5B6A" w:rsidRDefault="00F57E05">
      <w:pPr>
        <w:rPr>
          <w:rFonts w:ascii="Tahoma" w:eastAsia="Tahoma" w:hAnsi="Tahoma" w:cs="Tahoma"/>
        </w:rPr>
      </w:pPr>
      <w:r>
        <w:rPr>
          <w:rFonts w:ascii="Tahoma" w:hAnsi="Tahoma"/>
        </w:rPr>
        <w:t>Imię i nazwisko osoby reprezentującej Wykonawcę/podwykonawcę……………………………………………………………………</w:t>
      </w:r>
    </w:p>
    <w:p w:rsidR="00FE5B6A" w:rsidRDefault="00FE5B6A">
      <w:pPr>
        <w:rPr>
          <w:rFonts w:ascii="Tahoma" w:eastAsia="Tahoma" w:hAnsi="Tahoma" w:cs="Tahoma"/>
        </w:rPr>
      </w:pPr>
    </w:p>
    <w:p w:rsidR="00FE5B6A" w:rsidRDefault="00F57E05">
      <w:pPr>
        <w:rPr>
          <w:rFonts w:ascii="Tahoma" w:eastAsia="Tahoma" w:hAnsi="Tahoma" w:cs="Tahoma"/>
        </w:rPr>
      </w:pPr>
      <w:r>
        <w:rPr>
          <w:rFonts w:ascii="Tahoma" w:hAnsi="Tahoma"/>
        </w:rPr>
        <w:t>Oświadczenie:</w:t>
      </w:r>
    </w:p>
    <w:p w:rsidR="00FE5B6A" w:rsidRDefault="00F57E05">
      <w:pPr>
        <w:rPr>
          <w:rFonts w:ascii="Tahoma" w:eastAsia="Tahoma" w:hAnsi="Tahoma" w:cs="Tahoma"/>
        </w:rPr>
      </w:pPr>
      <w:r>
        <w:rPr>
          <w:rFonts w:ascii="Tahoma" w:hAnsi="Tahoma"/>
        </w:rPr>
        <w:t>Oświadczam, że znane mi są:</w:t>
      </w:r>
    </w:p>
    <w:p w:rsidR="00FE5B6A" w:rsidRDefault="00F57E05" w:rsidP="00F57E05">
      <w:pPr>
        <w:numPr>
          <w:ilvl w:val="0"/>
          <w:numId w:val="44"/>
        </w:numPr>
        <w:rPr>
          <w:rFonts w:ascii="Tahoma" w:hAnsi="Tahoma"/>
        </w:rPr>
      </w:pPr>
      <w:r>
        <w:rPr>
          <w:rFonts w:ascii="Tahoma" w:hAnsi="Tahoma"/>
        </w:rPr>
        <w:t>Specyficzne dla Szpitala zagrożenia oraz miejsca ich potencjalnego występowania.</w:t>
      </w:r>
    </w:p>
    <w:p w:rsidR="00FE5B6A" w:rsidRDefault="00F57E05" w:rsidP="00F57E05">
      <w:pPr>
        <w:numPr>
          <w:ilvl w:val="0"/>
          <w:numId w:val="44"/>
        </w:numPr>
        <w:jc w:val="both"/>
        <w:rPr>
          <w:rFonts w:ascii="Tahoma" w:hAnsi="Tahoma"/>
        </w:rPr>
      </w:pPr>
      <w:r>
        <w:rPr>
          <w:rFonts w:ascii="Tahoma" w:hAnsi="Tahoma"/>
        </w:rPr>
        <w:t>Zapoznałem się z obowiązującymi w Szpitalu Specjalistycznym im. Jędrzeja Śniadeckiego w Nowym Sączu uregulowaniami i wymaganiami dotyczącymi tych zagrożeń. Otrzymałem dokumenty zawierające powyższe uregulowania i wymagania.</w:t>
      </w:r>
    </w:p>
    <w:p w:rsidR="00FE5B6A" w:rsidRDefault="00F57E05" w:rsidP="00F57E05">
      <w:pPr>
        <w:numPr>
          <w:ilvl w:val="0"/>
          <w:numId w:val="44"/>
        </w:numPr>
        <w:jc w:val="both"/>
        <w:rPr>
          <w:rFonts w:ascii="Tahoma" w:hAnsi="Tahoma"/>
        </w:rPr>
      </w:pPr>
      <w:r>
        <w:rPr>
          <w:rFonts w:ascii="Tahoma" w:hAnsi="Tahoma"/>
        </w:rPr>
        <w:t>Zobowiązuje się do przeszkolenia pracowników mojej firmy wykonujących prace na terenie Szpitala w zakresie powyższych zagrożeń oraz wymagań związanych z nimi.</w:t>
      </w:r>
    </w:p>
    <w:p w:rsidR="00FE5B6A" w:rsidRDefault="00F57E05" w:rsidP="00F57E05">
      <w:pPr>
        <w:numPr>
          <w:ilvl w:val="0"/>
          <w:numId w:val="44"/>
        </w:numPr>
        <w:rPr>
          <w:rFonts w:ascii="Tahoma" w:hAnsi="Tahoma"/>
        </w:rPr>
      </w:pPr>
      <w:r>
        <w:rPr>
          <w:rFonts w:ascii="Tahoma" w:hAnsi="Tahoma"/>
        </w:rPr>
        <w:t>Oświadczam, iż pracownicy naszej firmy będą przestrzegać wszystkich powyższych uregulowań.</w:t>
      </w:r>
    </w:p>
    <w:p w:rsidR="00FE5B6A" w:rsidRDefault="00FE5B6A">
      <w:pPr>
        <w:rPr>
          <w:rFonts w:ascii="Tahoma" w:eastAsia="Tahoma" w:hAnsi="Tahoma" w:cs="Tahoma"/>
        </w:rPr>
      </w:pPr>
    </w:p>
    <w:p w:rsidR="00FE5B6A" w:rsidRDefault="00FE5B6A">
      <w:pPr>
        <w:rPr>
          <w:rFonts w:ascii="Tahoma" w:eastAsia="Tahoma" w:hAnsi="Tahoma" w:cs="Tahoma"/>
        </w:rPr>
      </w:pPr>
    </w:p>
    <w:p w:rsidR="00FE5B6A" w:rsidRDefault="00FE5B6A">
      <w:pPr>
        <w:rPr>
          <w:rFonts w:ascii="Tahoma" w:eastAsia="Tahoma" w:hAnsi="Tahoma" w:cs="Tahoma"/>
        </w:rPr>
      </w:pPr>
    </w:p>
    <w:p w:rsidR="00FE5B6A" w:rsidRDefault="00FE5B6A">
      <w:pPr>
        <w:rPr>
          <w:rFonts w:ascii="Tahoma" w:eastAsia="Tahoma" w:hAnsi="Tahoma" w:cs="Tahoma"/>
        </w:rPr>
      </w:pPr>
    </w:p>
    <w:p w:rsidR="00FE5B6A" w:rsidRDefault="00FE5B6A">
      <w:pPr>
        <w:rPr>
          <w:rFonts w:ascii="Tahoma" w:eastAsia="Tahoma" w:hAnsi="Tahoma" w:cs="Tahoma"/>
        </w:rPr>
      </w:pPr>
    </w:p>
    <w:p w:rsidR="00FE5B6A" w:rsidRDefault="00FE5B6A">
      <w:pPr>
        <w:rPr>
          <w:rFonts w:ascii="Tahoma" w:eastAsia="Tahoma" w:hAnsi="Tahoma" w:cs="Tahoma"/>
        </w:rPr>
      </w:pPr>
    </w:p>
    <w:p w:rsidR="00FE5B6A" w:rsidRDefault="00F57E05">
      <w:pPr>
        <w:rPr>
          <w:rFonts w:ascii="Tahoma" w:eastAsia="Tahoma" w:hAnsi="Tahoma" w:cs="Tahoma"/>
        </w:rPr>
      </w:pPr>
      <w:r>
        <w:rPr>
          <w:rFonts w:ascii="Tahoma" w:hAnsi="Tahoma"/>
        </w:rPr>
        <w:t xml:space="preserve">                                                                                        ………………………………………</w:t>
      </w:r>
    </w:p>
    <w:p w:rsidR="00FE5B6A" w:rsidRDefault="00FE5B6A">
      <w:pPr>
        <w:rPr>
          <w:rFonts w:ascii="Tahoma" w:eastAsia="Tahoma" w:hAnsi="Tahoma" w:cs="Tahoma"/>
        </w:rPr>
      </w:pPr>
    </w:p>
    <w:p w:rsidR="00FE5B6A" w:rsidRDefault="00FE5B6A">
      <w:pPr>
        <w:rPr>
          <w:rFonts w:ascii="Tahoma" w:eastAsia="Tahoma" w:hAnsi="Tahoma" w:cs="Tahoma"/>
        </w:rPr>
      </w:pPr>
    </w:p>
    <w:p w:rsidR="00FE5B6A" w:rsidRDefault="00FE5B6A">
      <w:pPr>
        <w:rPr>
          <w:rFonts w:ascii="Tahoma" w:eastAsia="Tahoma" w:hAnsi="Tahoma" w:cs="Tahoma"/>
        </w:rPr>
      </w:pPr>
    </w:p>
    <w:p w:rsidR="00FE5B6A" w:rsidRDefault="00FE5B6A">
      <w:pPr>
        <w:rPr>
          <w:rFonts w:ascii="Tahoma" w:eastAsia="Tahoma" w:hAnsi="Tahoma" w:cs="Tahoma"/>
        </w:rPr>
      </w:pPr>
    </w:p>
    <w:p w:rsidR="00FE5B6A" w:rsidRDefault="00FE5B6A">
      <w:pPr>
        <w:rPr>
          <w:rFonts w:ascii="Tahoma" w:eastAsia="Tahoma" w:hAnsi="Tahoma" w:cs="Tahoma"/>
        </w:rPr>
      </w:pPr>
    </w:p>
    <w:p w:rsidR="00FE5B6A" w:rsidRDefault="00FE5B6A">
      <w:pPr>
        <w:rPr>
          <w:rFonts w:ascii="Tahoma" w:eastAsia="Tahoma" w:hAnsi="Tahoma" w:cs="Tahoma"/>
        </w:rPr>
      </w:pPr>
    </w:p>
    <w:p w:rsidR="00FE5B6A" w:rsidRDefault="00FE5B6A">
      <w:pPr>
        <w:rPr>
          <w:rFonts w:ascii="Tahoma" w:eastAsia="Tahoma" w:hAnsi="Tahoma" w:cs="Tahoma"/>
        </w:rPr>
      </w:pPr>
    </w:p>
    <w:p w:rsidR="00FE5B6A" w:rsidRDefault="00FE5B6A">
      <w:pPr>
        <w:rPr>
          <w:rFonts w:ascii="Tahoma" w:eastAsia="Tahoma" w:hAnsi="Tahoma" w:cs="Tahoma"/>
        </w:rPr>
      </w:pPr>
    </w:p>
    <w:p w:rsidR="00FE5B6A" w:rsidRDefault="00FE5B6A">
      <w:pPr>
        <w:rPr>
          <w:rFonts w:ascii="Tahoma" w:eastAsia="Tahoma" w:hAnsi="Tahoma" w:cs="Tahoma"/>
        </w:rPr>
      </w:pPr>
    </w:p>
    <w:p w:rsidR="00FE5B6A" w:rsidRDefault="00F57E05">
      <w:pPr>
        <w:ind w:right="1"/>
        <w:rPr>
          <w:rFonts w:ascii="Tahoma" w:eastAsia="Tahoma" w:hAnsi="Tahoma" w:cs="Tahoma"/>
        </w:rPr>
      </w:pPr>
      <w:r>
        <w:rPr>
          <w:rFonts w:ascii="Tahoma" w:hAnsi="Tahoma"/>
        </w:rPr>
        <w:t>F/</w:t>
      </w:r>
      <w:proofErr w:type="spellStart"/>
      <w:r>
        <w:rPr>
          <w:rFonts w:ascii="Tahoma" w:hAnsi="Tahoma"/>
        </w:rPr>
        <w:t>I-BH</w:t>
      </w:r>
      <w:proofErr w:type="spellEnd"/>
      <w:r>
        <w:rPr>
          <w:rFonts w:ascii="Tahoma" w:hAnsi="Tahoma"/>
        </w:rPr>
        <w:t>/25/1.Wydanie 1. Obowiązuje od dnia 20.11.2014</w:t>
      </w:r>
      <w:proofErr w:type="gramStart"/>
      <w:r>
        <w:rPr>
          <w:rFonts w:ascii="Tahoma" w:hAnsi="Tahoma"/>
        </w:rPr>
        <w:t>r</w:t>
      </w:r>
      <w:proofErr w:type="gramEnd"/>
      <w:r>
        <w:rPr>
          <w:rFonts w:ascii="Tahoma" w:hAnsi="Tahoma"/>
        </w:rPr>
        <w:t>.</w:t>
      </w:r>
    </w:p>
    <w:p w:rsidR="00FE5B6A" w:rsidRDefault="00FE5B6A">
      <w:pPr>
        <w:rPr>
          <w:rFonts w:ascii="Tahoma" w:eastAsia="Tahoma" w:hAnsi="Tahoma" w:cs="Tahoma"/>
        </w:rPr>
      </w:pPr>
    </w:p>
    <w:p w:rsidR="00FE5B6A" w:rsidRDefault="00FE5B6A">
      <w:pPr>
        <w:rPr>
          <w:rFonts w:ascii="Tahoma" w:eastAsia="Tahoma" w:hAnsi="Tahoma" w:cs="Tahoma"/>
        </w:rPr>
      </w:pPr>
    </w:p>
    <w:p w:rsidR="00FE5B6A" w:rsidRDefault="00FE5B6A">
      <w:pPr>
        <w:pageBreakBefore/>
        <w:rPr>
          <w:rFonts w:ascii="Tahoma" w:eastAsia="Tahoma" w:hAnsi="Tahoma" w:cs="Tahoma"/>
        </w:rPr>
      </w:pPr>
    </w:p>
    <w:p w:rsidR="00FE5B6A" w:rsidRDefault="00F57E05">
      <w:pPr>
        <w:jc w:val="right"/>
        <w:rPr>
          <w:rFonts w:ascii="Tahoma" w:eastAsia="Tahoma" w:hAnsi="Tahoma" w:cs="Tahoma"/>
          <w:b/>
          <w:bCs/>
        </w:rPr>
      </w:pPr>
      <w:r>
        <w:rPr>
          <w:rFonts w:ascii="Tahoma" w:hAnsi="Tahoma"/>
        </w:rPr>
        <w:t>Załącznik nr B do umowy</w:t>
      </w:r>
    </w:p>
    <w:p w:rsidR="00FE5B6A" w:rsidRDefault="00F57E05">
      <w:pPr>
        <w:jc w:val="center"/>
        <w:rPr>
          <w:rFonts w:ascii="Tahoma" w:eastAsia="Tahoma" w:hAnsi="Tahoma" w:cs="Tahoma"/>
          <w:b/>
          <w:bCs/>
        </w:rPr>
      </w:pPr>
      <w:r>
        <w:rPr>
          <w:rFonts w:ascii="Tahoma" w:hAnsi="Tahoma"/>
          <w:b/>
          <w:bCs/>
        </w:rPr>
        <w:t xml:space="preserve">ZASADY ŚRODOWISKOWE </w:t>
      </w:r>
    </w:p>
    <w:p w:rsidR="00FE5B6A" w:rsidRDefault="00F57E05">
      <w:pPr>
        <w:jc w:val="center"/>
        <w:rPr>
          <w:rFonts w:ascii="Tahoma" w:eastAsia="Tahoma" w:hAnsi="Tahoma" w:cs="Tahoma"/>
        </w:rPr>
      </w:pPr>
      <w:r>
        <w:rPr>
          <w:rFonts w:ascii="Tahoma" w:hAnsi="Tahoma"/>
          <w:b/>
          <w:bCs/>
        </w:rPr>
        <w:t>DLA WYKONAWCÓW I PODWYKONAWCÓW</w:t>
      </w:r>
    </w:p>
    <w:p w:rsidR="00FE5B6A" w:rsidRDefault="00F57E05" w:rsidP="00F57E05">
      <w:pPr>
        <w:pStyle w:val="Akapitzlist"/>
        <w:numPr>
          <w:ilvl w:val="0"/>
          <w:numId w:val="46"/>
        </w:numPr>
        <w:jc w:val="both"/>
        <w:rPr>
          <w:rFonts w:ascii="Tahoma" w:hAnsi="Tahoma"/>
        </w:rPr>
      </w:pPr>
      <w:r>
        <w:rPr>
          <w:rFonts w:ascii="Tahoma" w:hAnsi="Tahoma"/>
        </w:rPr>
        <w:t>Niniejszy dokument obejmuje zbiór zasad i tryb postępowania w zakresie przestrzegania przepisów i wywierania wpływu na środowisko przez firmy zewnętrzne realizujące umowy zawarte ze Szpitalem Specjalistycznym im. J. Śniadeckiego w Nowym Sączu.</w:t>
      </w:r>
    </w:p>
    <w:p w:rsidR="00FE5B6A" w:rsidRDefault="00F57E05" w:rsidP="00F57E05">
      <w:pPr>
        <w:pStyle w:val="Akapitzlist"/>
        <w:numPr>
          <w:ilvl w:val="0"/>
          <w:numId w:val="46"/>
        </w:numPr>
        <w:jc w:val="both"/>
        <w:rPr>
          <w:rFonts w:ascii="Tahoma" w:hAnsi="Tahoma"/>
        </w:rPr>
      </w:pPr>
      <w:r>
        <w:rPr>
          <w:rFonts w:ascii="Tahoma" w:hAnsi="Tahoma"/>
        </w:rPr>
        <w:t xml:space="preserve">Wytyczne obejmują zasady postępowania wszystkich Wykonawców realizujących umowy na rzecz lub w imieniu Szpitala. </w:t>
      </w:r>
    </w:p>
    <w:p w:rsidR="00FE5B6A" w:rsidRDefault="00F57E05" w:rsidP="00F57E05">
      <w:pPr>
        <w:pStyle w:val="Akapitzlist"/>
        <w:numPr>
          <w:ilvl w:val="0"/>
          <w:numId w:val="46"/>
        </w:numPr>
        <w:jc w:val="both"/>
        <w:rPr>
          <w:rFonts w:ascii="Tahoma" w:hAnsi="Tahoma"/>
        </w:rPr>
      </w:pPr>
      <w:r>
        <w:rPr>
          <w:rFonts w:ascii="Tahoma" w:hAnsi="Tahoma"/>
        </w:rPr>
        <w:t xml:space="preserve">Jako Wykonawcę określa się dostawców, zleceniobiorców, dzierżawców oraz wszystkie inne podmioty gospodarcze świadczące usługi na rzecz </w:t>
      </w:r>
      <w:proofErr w:type="gramStart"/>
      <w:r>
        <w:rPr>
          <w:rFonts w:ascii="Tahoma" w:hAnsi="Tahoma"/>
        </w:rPr>
        <w:t>Szpitala.</w:t>
      </w:r>
      <w:proofErr w:type="gramEnd"/>
    </w:p>
    <w:p w:rsidR="00FE5B6A" w:rsidRDefault="00F57E05" w:rsidP="00F57E05">
      <w:pPr>
        <w:pStyle w:val="Akapitzlist"/>
        <w:numPr>
          <w:ilvl w:val="0"/>
          <w:numId w:val="46"/>
        </w:numPr>
        <w:jc w:val="both"/>
        <w:rPr>
          <w:rFonts w:ascii="Tahoma" w:hAnsi="Tahoma"/>
        </w:rPr>
      </w:pPr>
      <w:r>
        <w:rPr>
          <w:rFonts w:ascii="Tahoma" w:hAnsi="Tahoma"/>
        </w:rPr>
        <w:t>Przed rozpoczęciem realizacji przedmiotu umowy Wykonawca zobowiązany jest do zapoznania się z Polityką Zintegrowanego Systemu Zarządzania obowiązującą w Szpitalu, do przestrzegania zapisów w niej zawartych oraz do zapoznania z niniejszymi wytycznymi wszystkich pracowników Wykonawcy biorących udział w realizacji umowy. Polityka dostępna jest na stronie internetowej szpitala – www.</w:t>
      </w:r>
      <w:proofErr w:type="gramStart"/>
      <w:r>
        <w:rPr>
          <w:rFonts w:ascii="Tahoma" w:hAnsi="Tahoma"/>
        </w:rPr>
        <w:t>szpitalnowysacz</w:t>
      </w:r>
      <w:proofErr w:type="gramEnd"/>
      <w:r>
        <w:rPr>
          <w:rFonts w:ascii="Tahoma" w:hAnsi="Tahoma"/>
        </w:rPr>
        <w:t>.</w:t>
      </w:r>
      <w:proofErr w:type="gramStart"/>
      <w:r>
        <w:rPr>
          <w:rFonts w:ascii="Tahoma" w:hAnsi="Tahoma"/>
        </w:rPr>
        <w:t>pl</w:t>
      </w:r>
      <w:proofErr w:type="gramEnd"/>
      <w:r>
        <w:rPr>
          <w:rFonts w:ascii="Tahoma" w:hAnsi="Tahoma"/>
        </w:rPr>
        <w:t xml:space="preserve">, zakładka Zintegrowany System Zarządzania. </w:t>
      </w:r>
    </w:p>
    <w:p w:rsidR="00FE5B6A" w:rsidRDefault="00F57E05" w:rsidP="00F57E05">
      <w:pPr>
        <w:pStyle w:val="Akapitzlist"/>
        <w:numPr>
          <w:ilvl w:val="0"/>
          <w:numId w:val="46"/>
        </w:numPr>
        <w:jc w:val="both"/>
        <w:rPr>
          <w:rFonts w:ascii="Tahoma" w:hAnsi="Tahoma"/>
        </w:rPr>
      </w:pPr>
      <w:r>
        <w:rPr>
          <w:rFonts w:ascii="Tahoma" w:hAnsi="Tahoma"/>
        </w:rPr>
        <w:t>Szpital może zażądać od Wykonawcy przedstawienia dokumentów potwierdzających spełnienie wymagań prawnych w zakresie ochrony środowiska związanych z realizacją przedmiotu umowy.</w:t>
      </w:r>
    </w:p>
    <w:p w:rsidR="00FE5B6A" w:rsidRDefault="00F57E05" w:rsidP="00F57E05">
      <w:pPr>
        <w:pStyle w:val="Akapitzlist"/>
        <w:numPr>
          <w:ilvl w:val="0"/>
          <w:numId w:val="46"/>
        </w:numPr>
        <w:jc w:val="both"/>
        <w:rPr>
          <w:rFonts w:ascii="Tahoma" w:hAnsi="Tahoma"/>
        </w:rPr>
      </w:pPr>
      <w:r>
        <w:rPr>
          <w:rFonts w:ascii="Tahoma" w:hAnsi="Tahoma"/>
        </w:rPr>
        <w:t>Upoważnieni pracownicy szpitala mogą dokonywać kontroli z zakresu przestrzegania przez Wykonawcę przepisów w zakresie ochrony środowiska związanych z realizacją przedmiotu umowy.</w:t>
      </w:r>
    </w:p>
    <w:p w:rsidR="00FE5B6A" w:rsidRDefault="00F57E05" w:rsidP="00F57E05">
      <w:pPr>
        <w:pStyle w:val="Akapitzlist"/>
        <w:numPr>
          <w:ilvl w:val="0"/>
          <w:numId w:val="46"/>
        </w:numPr>
        <w:jc w:val="both"/>
        <w:rPr>
          <w:rFonts w:ascii="Tahoma" w:hAnsi="Tahoma"/>
        </w:rPr>
      </w:pPr>
      <w:r>
        <w:rPr>
          <w:rFonts w:ascii="Tahoma" w:hAnsi="Tahoma"/>
        </w:rPr>
        <w:t>Wykonawca zobowiązany jest do wykonywania prac zgodnie z obowiązującymi przepisami ochrony środowiska oraz w sposób zapewniający minimalizację ich oddziaływania na środowisko.</w:t>
      </w:r>
    </w:p>
    <w:p w:rsidR="00FE5B6A" w:rsidRDefault="00F57E05" w:rsidP="00F57E05">
      <w:pPr>
        <w:pStyle w:val="Akapitzlist"/>
        <w:numPr>
          <w:ilvl w:val="0"/>
          <w:numId w:val="46"/>
        </w:numPr>
        <w:jc w:val="both"/>
        <w:rPr>
          <w:rFonts w:ascii="Tahoma" w:hAnsi="Tahoma"/>
        </w:rPr>
      </w:pPr>
      <w:r>
        <w:rPr>
          <w:rFonts w:ascii="Tahoma" w:hAnsi="Tahoma"/>
        </w:rPr>
        <w:t>Wykonawca powinien zapobiegać powstawaniu nadmiernej ilości odpadów. Powinien gromadzić odpady w sposób selektywny w miejscach do tego wyznaczonych. Zabierając wytworzone odpady z terenu szpitala powinien poddać odpady właściwemu zagospodarowaniu lub unieszkodliwieniu zgodnie z przepisami wynikającymi z ustawy o odpadach i pozostałymi przepisami z zakresu ochrony środowiska.</w:t>
      </w:r>
    </w:p>
    <w:p w:rsidR="00FE5B6A" w:rsidRDefault="00F57E05" w:rsidP="00F57E05">
      <w:pPr>
        <w:pStyle w:val="Akapitzlist"/>
        <w:numPr>
          <w:ilvl w:val="0"/>
          <w:numId w:val="46"/>
        </w:numPr>
        <w:jc w:val="both"/>
        <w:rPr>
          <w:rFonts w:ascii="Tahoma" w:hAnsi="Tahoma"/>
        </w:rPr>
      </w:pPr>
      <w:r>
        <w:rPr>
          <w:rFonts w:ascii="Tahoma" w:hAnsi="Tahoma"/>
        </w:rPr>
        <w:t>Wykonawca powinien stosować zasady ochrony gleby i powierzchni ziemi poprzez minimalizację ryzyka zanieczyszczenia szkodliwymi substancjami.</w:t>
      </w:r>
    </w:p>
    <w:p w:rsidR="00FE5B6A" w:rsidRDefault="00F57E05" w:rsidP="00F57E05">
      <w:pPr>
        <w:pStyle w:val="Akapitzlist"/>
        <w:numPr>
          <w:ilvl w:val="0"/>
          <w:numId w:val="46"/>
        </w:numPr>
        <w:jc w:val="both"/>
        <w:rPr>
          <w:rFonts w:ascii="Tahoma" w:hAnsi="Tahoma"/>
        </w:rPr>
      </w:pPr>
      <w:r>
        <w:rPr>
          <w:rFonts w:ascii="Tahoma" w:hAnsi="Tahoma"/>
        </w:rPr>
        <w:t>Wykonawca powinien stosować zasady racjonalnego i oszczędnego korzystania z wody oraz energii elektrycznej i energii cieplnej.</w:t>
      </w:r>
    </w:p>
    <w:p w:rsidR="00FE5B6A" w:rsidRDefault="00F57E05" w:rsidP="00F57E05">
      <w:pPr>
        <w:pStyle w:val="Akapitzlist"/>
        <w:numPr>
          <w:ilvl w:val="0"/>
          <w:numId w:val="46"/>
        </w:numPr>
        <w:jc w:val="both"/>
        <w:rPr>
          <w:rFonts w:ascii="Tahoma" w:hAnsi="Tahoma"/>
        </w:rPr>
      </w:pPr>
      <w:r>
        <w:rPr>
          <w:rFonts w:ascii="Tahoma" w:hAnsi="Tahoma"/>
        </w:rPr>
        <w:t>Wykonawca powinien stosować zasady ochrony przed hałasem w celu zapewnienie jak najlepszego stanu akustycznego środowiska np. poprzez stosowanie zabezpieczeń akustycznych czy wykonywanie prac w porze dziennej.</w:t>
      </w:r>
    </w:p>
    <w:p w:rsidR="00FE5B6A" w:rsidRDefault="00F57E05" w:rsidP="00F57E05">
      <w:pPr>
        <w:pStyle w:val="Akapitzlist"/>
        <w:numPr>
          <w:ilvl w:val="0"/>
          <w:numId w:val="46"/>
        </w:numPr>
        <w:jc w:val="both"/>
        <w:rPr>
          <w:rFonts w:ascii="Tahoma" w:hAnsi="Tahoma"/>
        </w:rPr>
      </w:pPr>
      <w:r>
        <w:rPr>
          <w:rFonts w:ascii="Tahoma" w:hAnsi="Tahoma"/>
        </w:rPr>
        <w:t>Wykonawca zobowiązany jest do stosowania rozwiązań technicznych ograniczających rozprzestrzenianie zanieczyszczeń w środowisku np. stosowanie środków neutralizujących wycieki czy środków ograniczających rozprzestrzenianie zanieczyszczeń.</w:t>
      </w:r>
    </w:p>
    <w:p w:rsidR="00FE5B6A" w:rsidRDefault="00F57E05" w:rsidP="00F57E05">
      <w:pPr>
        <w:pStyle w:val="Akapitzlist"/>
        <w:numPr>
          <w:ilvl w:val="0"/>
          <w:numId w:val="46"/>
        </w:numPr>
        <w:jc w:val="both"/>
        <w:rPr>
          <w:rFonts w:ascii="Tahoma" w:hAnsi="Tahoma"/>
        </w:rPr>
      </w:pPr>
      <w:r>
        <w:rPr>
          <w:rFonts w:ascii="Tahoma" w:hAnsi="Tahoma"/>
        </w:rPr>
        <w:t xml:space="preserve"> W </w:t>
      </w:r>
      <w:proofErr w:type="gramStart"/>
      <w:r>
        <w:rPr>
          <w:rFonts w:ascii="Tahoma" w:hAnsi="Tahoma"/>
        </w:rPr>
        <w:t>przypadku gdy</w:t>
      </w:r>
      <w:proofErr w:type="gramEnd"/>
      <w:r>
        <w:rPr>
          <w:rFonts w:ascii="Tahoma" w:hAnsi="Tahoma"/>
        </w:rPr>
        <w:t xml:space="preserve">, na skutek działań Wykonawcy wystąpi zagrożenie środowiska, zobowiązany jest on do natychmiastowego zgłoszenia tego faktu odpowiedniemu pracownikowi Szpitala. </w:t>
      </w:r>
    </w:p>
    <w:p w:rsidR="00FE5B6A" w:rsidRDefault="00FE5B6A">
      <w:pPr>
        <w:pStyle w:val="Akapitzlist"/>
        <w:jc w:val="both"/>
        <w:rPr>
          <w:rFonts w:ascii="Tahoma" w:eastAsia="Tahoma" w:hAnsi="Tahoma" w:cs="Tahoma"/>
        </w:rPr>
      </w:pPr>
    </w:p>
    <w:p w:rsidR="00FE5B6A" w:rsidRDefault="00FE5B6A">
      <w:pPr>
        <w:pStyle w:val="Akapitzlist"/>
        <w:jc w:val="both"/>
        <w:rPr>
          <w:rFonts w:ascii="Tahoma" w:eastAsia="Tahoma" w:hAnsi="Tahoma" w:cs="Tahoma"/>
        </w:rPr>
      </w:pPr>
    </w:p>
    <w:p w:rsidR="00FE5B6A" w:rsidRDefault="00FE5B6A">
      <w:pPr>
        <w:pStyle w:val="Akapitzlist"/>
        <w:jc w:val="both"/>
        <w:rPr>
          <w:rFonts w:ascii="Tahoma" w:eastAsia="Tahoma" w:hAnsi="Tahoma" w:cs="Tahoma"/>
        </w:rPr>
      </w:pPr>
    </w:p>
    <w:p w:rsidR="00FE5B6A" w:rsidRDefault="00F57E05">
      <w:pPr>
        <w:rPr>
          <w:rFonts w:ascii="Tahoma" w:eastAsia="Tahoma" w:hAnsi="Tahoma" w:cs="Tahoma"/>
        </w:rPr>
      </w:pPr>
      <w:r>
        <w:rPr>
          <w:rFonts w:ascii="Tahoma" w:hAnsi="Tahoma"/>
        </w:rPr>
        <w:t>Nowy Sącz, dnia………………………</w:t>
      </w:r>
    </w:p>
    <w:p w:rsidR="00FE5B6A" w:rsidRDefault="00FE5B6A">
      <w:pPr>
        <w:ind w:left="2124" w:firstLine="708"/>
        <w:rPr>
          <w:rFonts w:ascii="Tahoma" w:eastAsia="Tahoma" w:hAnsi="Tahoma" w:cs="Tahoma"/>
        </w:rPr>
      </w:pPr>
    </w:p>
    <w:p w:rsidR="00FE5B6A" w:rsidRDefault="00FE5B6A">
      <w:pPr>
        <w:ind w:left="2124" w:firstLine="708"/>
        <w:rPr>
          <w:rFonts w:ascii="Tahoma" w:eastAsia="Tahoma" w:hAnsi="Tahoma" w:cs="Tahoma"/>
        </w:rPr>
      </w:pPr>
    </w:p>
    <w:p w:rsidR="00FE5B6A" w:rsidRDefault="00F57E05">
      <w:pPr>
        <w:ind w:left="2124" w:firstLine="708"/>
        <w:rPr>
          <w:rFonts w:ascii="Tahoma" w:eastAsia="Tahoma" w:hAnsi="Tahoma" w:cs="Tahoma"/>
          <w:b/>
          <w:bCs/>
        </w:rPr>
      </w:pPr>
      <w:r>
        <w:rPr>
          <w:rFonts w:ascii="Tahoma" w:hAnsi="Tahoma"/>
        </w:rPr>
        <w:t>Podpis Wykonawcy ……………………………………….</w:t>
      </w:r>
    </w:p>
    <w:p w:rsidR="00FE5B6A" w:rsidRDefault="00F57E05">
      <w:pPr>
        <w:pStyle w:val="Tekstpodstawowy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 </w:t>
      </w:r>
    </w:p>
    <w:p w:rsidR="00FE5B6A" w:rsidRDefault="00FE5B6A">
      <w:pPr>
        <w:pStyle w:val="Tekstpodstawowy"/>
        <w:ind w:left="708"/>
        <w:jc w:val="right"/>
        <w:rPr>
          <w:rFonts w:ascii="Tahoma" w:eastAsia="Tahoma" w:hAnsi="Tahoma" w:cs="Tahoma"/>
          <w:sz w:val="20"/>
          <w:szCs w:val="20"/>
        </w:rPr>
      </w:pPr>
    </w:p>
    <w:p w:rsidR="00FE5B6A" w:rsidRDefault="00FE5B6A">
      <w:pPr>
        <w:pStyle w:val="Tekstpodstawowy"/>
        <w:ind w:left="708"/>
        <w:jc w:val="right"/>
        <w:rPr>
          <w:rFonts w:ascii="Tahoma" w:eastAsia="Tahoma" w:hAnsi="Tahoma" w:cs="Tahoma"/>
          <w:sz w:val="20"/>
          <w:szCs w:val="20"/>
        </w:rPr>
      </w:pPr>
    </w:p>
    <w:p w:rsidR="00FE5B6A" w:rsidRDefault="00FE5B6A">
      <w:pPr>
        <w:pStyle w:val="Tekstpodstawowy"/>
        <w:ind w:left="708"/>
        <w:jc w:val="right"/>
        <w:rPr>
          <w:rFonts w:ascii="Tahoma" w:eastAsia="Tahoma" w:hAnsi="Tahoma" w:cs="Tahoma"/>
          <w:sz w:val="20"/>
          <w:szCs w:val="20"/>
        </w:rPr>
      </w:pPr>
    </w:p>
    <w:p w:rsidR="00FE5B6A" w:rsidRDefault="00FE5B6A">
      <w:pPr>
        <w:pStyle w:val="Tekstpodstawowy"/>
        <w:ind w:left="708"/>
        <w:jc w:val="right"/>
        <w:rPr>
          <w:rFonts w:ascii="Tahoma" w:eastAsia="Tahoma" w:hAnsi="Tahoma" w:cs="Tahoma"/>
          <w:sz w:val="20"/>
          <w:szCs w:val="20"/>
        </w:rPr>
      </w:pPr>
    </w:p>
    <w:p w:rsidR="00FE5B6A" w:rsidRDefault="00FE5B6A">
      <w:pPr>
        <w:pStyle w:val="Tekstpodstawowy"/>
        <w:ind w:left="708"/>
        <w:jc w:val="right"/>
        <w:rPr>
          <w:rFonts w:ascii="Tahoma" w:eastAsia="Tahoma" w:hAnsi="Tahoma" w:cs="Tahoma"/>
          <w:sz w:val="20"/>
          <w:szCs w:val="20"/>
        </w:rPr>
      </w:pPr>
    </w:p>
    <w:p w:rsidR="00FE5B6A" w:rsidRDefault="00FE5B6A">
      <w:pPr>
        <w:pStyle w:val="Tekstpodstawowy"/>
        <w:ind w:left="708"/>
        <w:jc w:val="right"/>
        <w:rPr>
          <w:rFonts w:ascii="Tahoma" w:eastAsia="Tahoma" w:hAnsi="Tahoma" w:cs="Tahoma"/>
          <w:sz w:val="20"/>
          <w:szCs w:val="20"/>
        </w:rPr>
      </w:pPr>
    </w:p>
    <w:p w:rsidR="00FE5B6A" w:rsidRDefault="00FE5B6A">
      <w:pPr>
        <w:pStyle w:val="Tekstpodstawowy"/>
        <w:ind w:left="708"/>
        <w:jc w:val="right"/>
        <w:rPr>
          <w:rFonts w:ascii="Tahoma" w:eastAsia="Tahoma" w:hAnsi="Tahoma" w:cs="Tahoma"/>
          <w:sz w:val="20"/>
          <w:szCs w:val="20"/>
        </w:rPr>
      </w:pPr>
    </w:p>
    <w:p w:rsidR="008F4FE2" w:rsidRDefault="00F57E05">
      <w:pPr>
        <w:jc w:val="both"/>
        <w:rPr>
          <w:rFonts w:ascii="Tahoma" w:hAnsi="Tahoma"/>
          <w:b/>
          <w:bCs/>
        </w:rPr>
      </w:pPr>
      <w:r>
        <w:rPr>
          <w:rFonts w:ascii="Tahoma" w:hAnsi="Tahoma"/>
          <w:b/>
          <w:bCs/>
        </w:rPr>
        <w:t xml:space="preserve">                                                   </w:t>
      </w:r>
      <w:r w:rsidR="00AF7443">
        <w:rPr>
          <w:rFonts w:ascii="Tahoma" w:hAnsi="Tahoma"/>
          <w:b/>
          <w:bCs/>
        </w:rPr>
        <w:t xml:space="preserve">          </w:t>
      </w:r>
    </w:p>
    <w:p w:rsidR="008F4FE2" w:rsidRDefault="008F4FE2">
      <w:pPr>
        <w:jc w:val="both"/>
        <w:rPr>
          <w:rFonts w:ascii="Tahoma" w:hAnsi="Tahoma"/>
          <w:b/>
          <w:bCs/>
        </w:rPr>
      </w:pPr>
    </w:p>
    <w:p w:rsidR="008F4FE2" w:rsidRDefault="008F4FE2">
      <w:pPr>
        <w:jc w:val="both"/>
        <w:rPr>
          <w:rFonts w:ascii="Tahoma" w:hAnsi="Tahoma"/>
          <w:b/>
          <w:bCs/>
        </w:rPr>
      </w:pPr>
    </w:p>
    <w:p w:rsidR="008F4FE2" w:rsidRDefault="008F4FE2">
      <w:pPr>
        <w:jc w:val="both"/>
        <w:rPr>
          <w:rFonts w:ascii="Tahoma" w:hAnsi="Tahoma"/>
          <w:b/>
          <w:bCs/>
        </w:rPr>
      </w:pPr>
    </w:p>
    <w:p w:rsidR="00FE5B6A" w:rsidRDefault="00AF7443" w:rsidP="007A7D4A">
      <w:pPr>
        <w:jc w:val="center"/>
        <w:rPr>
          <w:rFonts w:ascii="Tahoma" w:eastAsia="Tahoma" w:hAnsi="Tahoma" w:cs="Tahoma"/>
          <w:b/>
          <w:bCs/>
        </w:rPr>
      </w:pPr>
      <w:r>
        <w:rPr>
          <w:rFonts w:ascii="Tahoma" w:hAnsi="Tahoma"/>
          <w:b/>
          <w:bCs/>
        </w:rPr>
        <w:t>UMOWA dzierżawy</w:t>
      </w:r>
    </w:p>
    <w:p w:rsidR="00FE5B6A" w:rsidRDefault="00F57E05">
      <w:p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ab/>
      </w:r>
    </w:p>
    <w:p w:rsidR="002D3666" w:rsidRDefault="002D3666" w:rsidP="002D3666">
      <w:pPr>
        <w:pStyle w:val="Tekstpodstawowy"/>
      </w:pPr>
      <w:proofErr w:type="gramStart"/>
      <w:r>
        <w:rPr>
          <w:rFonts w:ascii="Tahoma" w:hAnsi="Tahoma"/>
          <w:sz w:val="20"/>
          <w:szCs w:val="20"/>
        </w:rPr>
        <w:t>zawarta</w:t>
      </w:r>
      <w:proofErr w:type="gramEnd"/>
      <w:r>
        <w:rPr>
          <w:rFonts w:ascii="Tahoma" w:hAnsi="Tahoma"/>
          <w:sz w:val="20"/>
          <w:szCs w:val="20"/>
        </w:rPr>
        <w:t xml:space="preserve"> w dniu </w:t>
      </w:r>
      <w:r w:rsidR="007A7D4A">
        <w:rPr>
          <w:rFonts w:ascii="Tahoma" w:hAnsi="Tahoma"/>
          <w:b/>
          <w:bCs/>
          <w:sz w:val="20"/>
          <w:szCs w:val="20"/>
        </w:rPr>
        <w:t>……….. 2025</w:t>
      </w:r>
      <w:r>
        <w:rPr>
          <w:rFonts w:ascii="Tahoma" w:hAnsi="Tahoma"/>
          <w:b/>
          <w:bCs/>
          <w:sz w:val="20"/>
          <w:szCs w:val="20"/>
        </w:rPr>
        <w:t xml:space="preserve"> </w:t>
      </w:r>
      <w:proofErr w:type="gramStart"/>
      <w:r>
        <w:rPr>
          <w:rFonts w:ascii="Tahoma" w:hAnsi="Tahoma"/>
          <w:b/>
          <w:bCs/>
          <w:sz w:val="20"/>
          <w:szCs w:val="20"/>
        </w:rPr>
        <w:t>r</w:t>
      </w:r>
      <w:proofErr w:type="gramEnd"/>
      <w:r>
        <w:rPr>
          <w:rFonts w:ascii="Tahoma" w:hAnsi="Tahoma"/>
          <w:b/>
          <w:bCs/>
          <w:sz w:val="20"/>
          <w:szCs w:val="20"/>
        </w:rPr>
        <w:t>.</w:t>
      </w:r>
      <w:r>
        <w:rPr>
          <w:rFonts w:ascii="Tahoma" w:hAnsi="Tahoma"/>
          <w:sz w:val="20"/>
          <w:szCs w:val="20"/>
        </w:rPr>
        <w:t xml:space="preserve"> w Nowym Sączu z Wykonawcą wybranym w trybie art. 275 </w:t>
      </w:r>
      <w:proofErr w:type="spellStart"/>
      <w:r>
        <w:rPr>
          <w:rFonts w:ascii="Tahoma" w:hAnsi="Tahoma"/>
          <w:sz w:val="20"/>
          <w:szCs w:val="20"/>
        </w:rPr>
        <w:t>pkt</w:t>
      </w:r>
      <w:proofErr w:type="spellEnd"/>
      <w:r>
        <w:rPr>
          <w:rFonts w:ascii="Tahoma" w:hAnsi="Tahoma"/>
          <w:sz w:val="20"/>
          <w:szCs w:val="20"/>
        </w:rPr>
        <w:t xml:space="preserve"> 1 ustawy z dnia 11 września 2019 r. Prawo zamówień publicznych (tekst jedn. Dz. U. </w:t>
      </w:r>
      <w:proofErr w:type="gramStart"/>
      <w:r>
        <w:rPr>
          <w:rFonts w:ascii="Tahoma" w:hAnsi="Tahoma"/>
          <w:sz w:val="20"/>
          <w:szCs w:val="20"/>
        </w:rPr>
        <w:t>z</w:t>
      </w:r>
      <w:proofErr w:type="gramEnd"/>
      <w:r>
        <w:rPr>
          <w:rFonts w:ascii="Tahoma" w:hAnsi="Tahoma"/>
          <w:sz w:val="20"/>
          <w:szCs w:val="20"/>
        </w:rPr>
        <w:t xml:space="preserve"> 20</w:t>
      </w:r>
      <w:r w:rsidR="00EA7B6A">
        <w:rPr>
          <w:rFonts w:ascii="Tahoma" w:hAnsi="Tahoma"/>
          <w:sz w:val="20"/>
          <w:szCs w:val="20"/>
        </w:rPr>
        <w:t>24</w:t>
      </w:r>
      <w:r w:rsidR="00D33C96">
        <w:rPr>
          <w:rFonts w:ascii="Tahoma" w:hAnsi="Tahoma"/>
          <w:sz w:val="20"/>
          <w:szCs w:val="20"/>
        </w:rPr>
        <w:t>r., poz. 1320</w:t>
      </w:r>
      <w:r>
        <w:rPr>
          <w:rFonts w:ascii="Tahoma" w:hAnsi="Tahoma"/>
          <w:sz w:val="20"/>
          <w:szCs w:val="20"/>
        </w:rPr>
        <w:t xml:space="preserve"> z </w:t>
      </w:r>
      <w:proofErr w:type="spellStart"/>
      <w:r>
        <w:rPr>
          <w:rFonts w:ascii="Tahoma" w:hAnsi="Tahoma"/>
          <w:sz w:val="20"/>
          <w:szCs w:val="20"/>
        </w:rPr>
        <w:t>późn</w:t>
      </w:r>
      <w:proofErr w:type="spellEnd"/>
      <w:r>
        <w:rPr>
          <w:rFonts w:ascii="Tahoma" w:hAnsi="Tahoma"/>
          <w:sz w:val="20"/>
          <w:szCs w:val="20"/>
        </w:rPr>
        <w:t xml:space="preserve">. </w:t>
      </w:r>
      <w:proofErr w:type="gramStart"/>
      <w:r>
        <w:rPr>
          <w:rFonts w:ascii="Tahoma" w:hAnsi="Tahoma"/>
          <w:sz w:val="20"/>
          <w:szCs w:val="20"/>
        </w:rPr>
        <w:t>zm</w:t>
      </w:r>
      <w:proofErr w:type="gramEnd"/>
      <w:r>
        <w:rPr>
          <w:rFonts w:ascii="Tahoma" w:hAnsi="Tahoma"/>
          <w:sz w:val="20"/>
          <w:szCs w:val="20"/>
        </w:rPr>
        <w:t>., dalej „</w:t>
      </w:r>
      <w:proofErr w:type="spellStart"/>
      <w:r>
        <w:rPr>
          <w:rFonts w:ascii="Tahoma" w:hAnsi="Tahoma"/>
          <w:sz w:val="20"/>
          <w:szCs w:val="20"/>
        </w:rPr>
        <w:t>Pzp</w:t>
      </w:r>
      <w:proofErr w:type="spellEnd"/>
      <w:r>
        <w:rPr>
          <w:rFonts w:ascii="Tahoma" w:hAnsi="Tahoma"/>
          <w:sz w:val="20"/>
          <w:szCs w:val="20"/>
        </w:rPr>
        <w:t>”).</w:t>
      </w:r>
    </w:p>
    <w:p w:rsidR="00FE5B6A" w:rsidRDefault="00F57E05">
      <w:pPr>
        <w:pStyle w:val="Tekstpodstawowy"/>
        <w:rPr>
          <w:rFonts w:ascii="Tahoma" w:eastAsia="Tahoma" w:hAnsi="Tahoma" w:cs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pomiędzy</w:t>
      </w:r>
      <w:proofErr w:type="gramEnd"/>
      <w:r>
        <w:rPr>
          <w:rFonts w:ascii="Tahoma" w:hAnsi="Tahoma"/>
          <w:sz w:val="20"/>
          <w:szCs w:val="20"/>
        </w:rPr>
        <w:t>:</w:t>
      </w:r>
    </w:p>
    <w:p w:rsidR="00FE5B6A" w:rsidRDefault="00F57E05">
      <w:pPr>
        <w:jc w:val="both"/>
        <w:rPr>
          <w:rFonts w:ascii="Tahoma" w:eastAsia="Tahoma" w:hAnsi="Tahoma" w:cs="Tahoma"/>
        </w:rPr>
      </w:pPr>
      <w:r>
        <w:rPr>
          <w:rFonts w:ascii="Tahoma" w:hAnsi="Tahoma"/>
          <w:b/>
          <w:bCs/>
        </w:rPr>
        <w:t>Szpitalem Specjalistycznym im. J. Śniadeckiego w Nowym Sączu</w:t>
      </w:r>
      <w:r>
        <w:rPr>
          <w:rFonts w:ascii="Tahoma" w:hAnsi="Tahoma"/>
        </w:rPr>
        <w:t xml:space="preserve">, </w:t>
      </w:r>
      <w:r>
        <w:rPr>
          <w:rFonts w:ascii="Tahoma" w:hAnsi="Tahoma"/>
          <w:b/>
          <w:bCs/>
        </w:rPr>
        <w:t>33-300 Nowy Sącz ul. Młyńska 10,</w:t>
      </w:r>
      <w:r>
        <w:rPr>
          <w:rFonts w:ascii="Tahoma" w:hAnsi="Tahoma"/>
        </w:rPr>
        <w:t xml:space="preserve"> zarejestrowanym w Sądzie Rejonowym dla Krakowa Śródmieścia w Krakowie Wydział XII Gospodarczy Krajowego Rejestru Sądowego pod poz. 0000029409</w:t>
      </w:r>
    </w:p>
    <w:p w:rsidR="00FE5B6A" w:rsidRDefault="00F57E05">
      <w:pPr>
        <w:jc w:val="both"/>
        <w:rPr>
          <w:rFonts w:ascii="Tahoma" w:eastAsia="Tahoma" w:hAnsi="Tahoma" w:cs="Tahoma"/>
        </w:rPr>
      </w:pPr>
      <w:proofErr w:type="gramStart"/>
      <w:r>
        <w:rPr>
          <w:rFonts w:ascii="Tahoma" w:hAnsi="Tahoma"/>
        </w:rPr>
        <w:t>reprezentowanym  przez</w:t>
      </w:r>
      <w:proofErr w:type="gramEnd"/>
      <w:r>
        <w:rPr>
          <w:rFonts w:ascii="Tahoma" w:hAnsi="Tahoma"/>
        </w:rPr>
        <w:t>:</w:t>
      </w:r>
    </w:p>
    <w:p w:rsidR="00FE5B6A" w:rsidRDefault="00AF7443">
      <w:pPr>
        <w:pStyle w:val="Nagwek1"/>
        <w:ind w:left="0" w:firstLine="0"/>
        <w:rPr>
          <w:rFonts w:ascii="Tahoma" w:eastAsia="Tahoma" w:hAnsi="Tahoma" w:cs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 xml:space="preserve">Dyrektora                                                  </w:t>
      </w:r>
      <w:proofErr w:type="gramEnd"/>
      <w:r>
        <w:rPr>
          <w:rFonts w:ascii="Tahoma" w:hAnsi="Tahoma"/>
          <w:sz w:val="20"/>
          <w:szCs w:val="20"/>
        </w:rPr>
        <w:t xml:space="preserve">                                 Lidia Zelek</w:t>
      </w:r>
    </w:p>
    <w:p w:rsidR="00FE5B6A" w:rsidRDefault="00FE5B6A">
      <w:pPr>
        <w:pStyle w:val="Nagwek2"/>
        <w:tabs>
          <w:tab w:val="clear" w:pos="576"/>
        </w:tabs>
        <w:ind w:left="0" w:firstLine="0"/>
        <w:rPr>
          <w:rFonts w:ascii="Tahoma" w:eastAsia="Tahoma" w:hAnsi="Tahoma" w:cs="Tahoma"/>
          <w:sz w:val="20"/>
          <w:szCs w:val="20"/>
        </w:rPr>
      </w:pPr>
    </w:p>
    <w:p w:rsidR="00FE5B6A" w:rsidRDefault="00F57E05">
      <w:pPr>
        <w:pStyle w:val="Nagwek2"/>
        <w:tabs>
          <w:tab w:val="clear" w:pos="576"/>
        </w:tabs>
        <w:ind w:left="0" w:firstLine="0"/>
        <w:rPr>
          <w:rFonts w:ascii="Tahoma" w:hAnsi="Tahoma"/>
          <w:b/>
          <w:bCs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działającym jako</w:t>
      </w:r>
      <w:proofErr w:type="gramEnd"/>
      <w:r>
        <w:rPr>
          <w:rFonts w:ascii="Tahoma" w:hAnsi="Tahoma"/>
          <w:sz w:val="20"/>
          <w:szCs w:val="20"/>
        </w:rPr>
        <w:t xml:space="preserve"> </w:t>
      </w:r>
      <w:r>
        <w:rPr>
          <w:rFonts w:ascii="Tahoma" w:hAnsi="Tahoma"/>
          <w:b/>
          <w:bCs/>
          <w:sz w:val="20"/>
          <w:szCs w:val="20"/>
        </w:rPr>
        <w:t>Dzierżawca</w:t>
      </w:r>
    </w:p>
    <w:p w:rsidR="00AF7443" w:rsidRPr="00AF7443" w:rsidRDefault="00AF7443" w:rsidP="00AF7443">
      <w:proofErr w:type="gramStart"/>
      <w:r>
        <w:t>a</w:t>
      </w:r>
      <w:proofErr w:type="gramEnd"/>
    </w:p>
    <w:p w:rsidR="00AF7443" w:rsidRDefault="002D3666" w:rsidP="00AF7443">
      <w:pPr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………………………………..</w:t>
      </w:r>
    </w:p>
    <w:p w:rsidR="002D3666" w:rsidRDefault="002D3666" w:rsidP="00AF7443">
      <w:pPr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………………………………..</w:t>
      </w:r>
    </w:p>
    <w:p w:rsidR="002D3666" w:rsidRPr="00D878CF" w:rsidRDefault="002D3666" w:rsidP="00AF7443">
      <w:pPr>
        <w:jc w:val="both"/>
        <w:rPr>
          <w:rFonts w:ascii="Tahoma" w:hAnsi="Tahoma" w:cs="Tahoma"/>
        </w:rPr>
      </w:pPr>
    </w:p>
    <w:p w:rsidR="00AF7443" w:rsidRDefault="002D3666" w:rsidP="00AF7443">
      <w:pPr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………………………………..</w:t>
      </w:r>
    </w:p>
    <w:p w:rsidR="00FE5B6A" w:rsidRDefault="00F57E05">
      <w:pPr>
        <w:jc w:val="both"/>
        <w:rPr>
          <w:rFonts w:ascii="Tahoma" w:eastAsia="Tahoma" w:hAnsi="Tahoma" w:cs="Tahoma"/>
        </w:rPr>
      </w:pPr>
      <w:proofErr w:type="gramStart"/>
      <w:r>
        <w:rPr>
          <w:rFonts w:ascii="Tahoma" w:hAnsi="Tahoma"/>
          <w:b/>
          <w:bCs/>
        </w:rPr>
        <w:t>działającą jako</w:t>
      </w:r>
      <w:proofErr w:type="gramEnd"/>
      <w:r>
        <w:rPr>
          <w:rFonts w:ascii="Tahoma" w:hAnsi="Tahoma"/>
          <w:b/>
          <w:bCs/>
        </w:rPr>
        <w:t xml:space="preserve"> Wydzierżawiający</w:t>
      </w:r>
    </w:p>
    <w:p w:rsidR="00FE5B6A" w:rsidRDefault="00F57E05">
      <w:pPr>
        <w:pStyle w:val="Tekstpodstawowy"/>
        <w:rPr>
          <w:rFonts w:ascii="Tahoma" w:eastAsia="Tahoma" w:hAnsi="Tahoma" w:cs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o</w:t>
      </w:r>
      <w:proofErr w:type="gramEnd"/>
      <w:r>
        <w:rPr>
          <w:rFonts w:ascii="Tahoma" w:hAnsi="Tahoma"/>
          <w:sz w:val="20"/>
          <w:szCs w:val="20"/>
        </w:rPr>
        <w:t xml:space="preserve"> następującej treści:</w:t>
      </w:r>
    </w:p>
    <w:p w:rsidR="00FE5B6A" w:rsidRDefault="00FE5B6A">
      <w:pPr>
        <w:pStyle w:val="Tekstpodstawowy"/>
        <w:rPr>
          <w:rFonts w:ascii="Tahoma" w:eastAsia="Tahoma" w:hAnsi="Tahoma" w:cs="Tahoma"/>
          <w:sz w:val="20"/>
          <w:szCs w:val="20"/>
        </w:rPr>
      </w:pPr>
    </w:p>
    <w:p w:rsidR="00FE5B6A" w:rsidRDefault="00F57E05">
      <w:pPr>
        <w:pStyle w:val="Tekstpodstawowy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Stosownie do treści §</w:t>
      </w:r>
      <w:r>
        <w:rPr>
          <w:rFonts w:ascii="Tahoma" w:hAnsi="Tahoma"/>
          <w:b/>
          <w:bCs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 xml:space="preserve">1 umowy zawartej między stronami w dniu </w:t>
      </w:r>
      <w:r w:rsidR="002D3666">
        <w:rPr>
          <w:rFonts w:ascii="Tahoma" w:hAnsi="Tahoma"/>
          <w:b/>
          <w:sz w:val="20"/>
          <w:szCs w:val="20"/>
        </w:rPr>
        <w:t>………………….</w:t>
      </w:r>
      <w:r>
        <w:rPr>
          <w:rFonts w:ascii="Tahoma" w:hAnsi="Tahoma"/>
          <w:sz w:val="20"/>
          <w:szCs w:val="20"/>
        </w:rPr>
        <w:t xml:space="preserve"> </w:t>
      </w:r>
      <w:proofErr w:type="gramStart"/>
      <w:r>
        <w:rPr>
          <w:rFonts w:ascii="Tahoma" w:hAnsi="Tahoma"/>
          <w:sz w:val="20"/>
          <w:szCs w:val="20"/>
        </w:rPr>
        <w:t>na</w:t>
      </w:r>
      <w:proofErr w:type="gramEnd"/>
      <w:r>
        <w:rPr>
          <w:rFonts w:ascii="Tahoma" w:hAnsi="Tahoma"/>
          <w:sz w:val="20"/>
          <w:szCs w:val="20"/>
        </w:rPr>
        <w:t xml:space="preserve"> </w:t>
      </w:r>
      <w:r w:rsidR="00DC6E06">
        <w:rPr>
          <w:rFonts w:ascii="Tahoma" w:hAnsi="Tahoma" w:cs="Tahoma"/>
          <w:b/>
          <w:bCs/>
          <w:sz w:val="20"/>
          <w:szCs w:val="20"/>
        </w:rPr>
        <w:t>dostawy</w:t>
      </w:r>
      <w:r w:rsidR="00DC6E06">
        <w:rPr>
          <w:rFonts w:ascii="Tahoma" w:hAnsi="Tahoma" w:cs="Tahoma"/>
          <w:b/>
          <w:sz w:val="20"/>
          <w:szCs w:val="20"/>
        </w:rPr>
        <w:t xml:space="preserve"> odczynników</w:t>
      </w:r>
      <w:r w:rsidR="002D3666">
        <w:rPr>
          <w:rFonts w:ascii="Tahoma" w:hAnsi="Tahoma"/>
          <w:b/>
          <w:bCs/>
          <w:sz w:val="20"/>
          <w:szCs w:val="20"/>
        </w:rPr>
        <w:t xml:space="preserve">, </w:t>
      </w:r>
      <w:r>
        <w:rPr>
          <w:rFonts w:ascii="Tahoma" w:hAnsi="Tahoma"/>
          <w:sz w:val="20"/>
          <w:szCs w:val="20"/>
        </w:rPr>
        <w:t xml:space="preserve">w wyniku przeprowadzonego postępowania o udzielenie zamówienia w trybie przetargu nieograniczonego na dostawy </w:t>
      </w:r>
      <w:proofErr w:type="spellStart"/>
      <w:r w:rsidR="00DC6E06">
        <w:rPr>
          <w:rFonts w:ascii="Tahoma" w:hAnsi="Tahoma" w:cs="Tahoma"/>
          <w:b/>
          <w:bCs/>
          <w:sz w:val="20"/>
          <w:szCs w:val="20"/>
        </w:rPr>
        <w:t>dostawy</w:t>
      </w:r>
      <w:proofErr w:type="spellEnd"/>
      <w:r w:rsidR="00DC6E06">
        <w:rPr>
          <w:rFonts w:ascii="Tahoma" w:hAnsi="Tahoma" w:cs="Tahoma"/>
          <w:b/>
          <w:sz w:val="20"/>
          <w:szCs w:val="20"/>
        </w:rPr>
        <w:t xml:space="preserve"> odczynników do oznaczania parametrów równowagi kwasowo – zasadowej, wapnia zjonizowanego i hemoglobiny </w:t>
      </w:r>
      <w:proofErr w:type="spellStart"/>
      <w:r w:rsidR="00DC6E06">
        <w:rPr>
          <w:rFonts w:ascii="Tahoma" w:hAnsi="Tahoma" w:cs="Tahoma"/>
          <w:b/>
          <w:sz w:val="20"/>
          <w:szCs w:val="20"/>
        </w:rPr>
        <w:t>tlenkowęglowej</w:t>
      </w:r>
      <w:proofErr w:type="spellEnd"/>
      <w:r w:rsidR="00DC6E06">
        <w:rPr>
          <w:rFonts w:ascii="Tahoma" w:hAnsi="Tahoma" w:cs="Tahoma"/>
          <w:b/>
          <w:sz w:val="20"/>
          <w:szCs w:val="20"/>
        </w:rPr>
        <w:t xml:space="preserve"> wraz dzierżawą analizatora, </w:t>
      </w:r>
      <w:r>
        <w:rPr>
          <w:rFonts w:ascii="Tahoma" w:hAnsi="Tahoma"/>
          <w:sz w:val="20"/>
          <w:szCs w:val="20"/>
        </w:rPr>
        <w:t>strony zawierają umowę o następującej treści:</w:t>
      </w:r>
    </w:p>
    <w:p w:rsidR="00FE5B6A" w:rsidRDefault="00FE5B6A">
      <w:pPr>
        <w:pStyle w:val="Tekstpodstawowy"/>
        <w:rPr>
          <w:rFonts w:ascii="Tahoma" w:eastAsia="Tahoma" w:hAnsi="Tahoma" w:cs="Tahoma"/>
          <w:sz w:val="20"/>
          <w:szCs w:val="20"/>
        </w:rPr>
      </w:pPr>
    </w:p>
    <w:p w:rsidR="00FE5B6A" w:rsidRDefault="00F57E05">
      <w:pPr>
        <w:jc w:val="center"/>
        <w:rPr>
          <w:rFonts w:ascii="Tahoma" w:eastAsia="Tahoma" w:hAnsi="Tahoma" w:cs="Tahoma"/>
        </w:rPr>
      </w:pPr>
      <w:r>
        <w:rPr>
          <w:rFonts w:ascii="Tahoma" w:hAnsi="Tahoma"/>
          <w:b/>
          <w:bCs/>
        </w:rPr>
        <w:t>§ 1</w:t>
      </w:r>
    </w:p>
    <w:p w:rsidR="00E14AA7" w:rsidRPr="00E14AA7" w:rsidRDefault="00F57E05" w:rsidP="007A7D4A">
      <w:pPr>
        <w:pStyle w:val="Tekstpodstawowy"/>
        <w:numPr>
          <w:ilvl w:val="0"/>
          <w:numId w:val="48"/>
        </w:numPr>
        <w:tabs>
          <w:tab w:val="clear" w:pos="708"/>
          <w:tab w:val="num" w:pos="348"/>
        </w:tabs>
        <w:suppressAutoHyphens w:val="0"/>
        <w:ind w:left="360"/>
        <w:rPr>
          <w:rFonts w:ascii="Tahoma" w:hAnsi="Tahoma"/>
          <w:b/>
          <w:sz w:val="20"/>
          <w:szCs w:val="20"/>
        </w:rPr>
      </w:pPr>
      <w:r>
        <w:rPr>
          <w:rFonts w:ascii="Tahoma" w:hAnsi="Tahoma"/>
          <w:sz w:val="20"/>
          <w:szCs w:val="20"/>
        </w:rPr>
        <w:t>Wydzierżawiający zobowiązuje się wydzierżawić Dzierżawcy</w:t>
      </w:r>
      <w:r w:rsidR="007A7D4A">
        <w:rPr>
          <w:rFonts w:ascii="Tahoma" w:hAnsi="Tahoma"/>
          <w:sz w:val="20"/>
          <w:szCs w:val="20"/>
        </w:rPr>
        <w:t xml:space="preserve"> </w:t>
      </w:r>
      <w:r w:rsidRPr="007A7D4A">
        <w:rPr>
          <w:rFonts w:ascii="Tahoma" w:hAnsi="Tahoma"/>
          <w:b/>
          <w:bCs/>
          <w:sz w:val="20"/>
          <w:szCs w:val="20"/>
        </w:rPr>
        <w:t>analizator</w:t>
      </w:r>
    </w:p>
    <w:p w:rsidR="002D3666" w:rsidRDefault="002D3666" w:rsidP="00E14AA7">
      <w:pPr>
        <w:pStyle w:val="Tekstpodstawowy"/>
        <w:numPr>
          <w:ilvl w:val="0"/>
          <w:numId w:val="111"/>
        </w:numPr>
        <w:suppressAutoHyphens w:val="0"/>
        <w:rPr>
          <w:rFonts w:ascii="Tahoma" w:hAnsi="Tahoma"/>
          <w:b/>
          <w:sz w:val="20"/>
          <w:szCs w:val="20"/>
        </w:rPr>
      </w:pPr>
      <w:r w:rsidRPr="007A7D4A">
        <w:rPr>
          <w:rFonts w:ascii="Tahoma" w:hAnsi="Tahoma"/>
          <w:b/>
          <w:sz w:val="20"/>
          <w:szCs w:val="20"/>
        </w:rPr>
        <w:t>……………..</w:t>
      </w:r>
    </w:p>
    <w:p w:rsidR="00E14AA7" w:rsidRPr="007A7D4A" w:rsidRDefault="00E14AA7" w:rsidP="00DC6E06">
      <w:pPr>
        <w:pStyle w:val="Tekstpodstawowy"/>
        <w:suppressAutoHyphens w:val="0"/>
        <w:ind w:left="765"/>
        <w:rPr>
          <w:rFonts w:ascii="Tahoma" w:hAnsi="Tahoma"/>
          <w:b/>
          <w:sz w:val="20"/>
          <w:szCs w:val="20"/>
        </w:rPr>
      </w:pPr>
    </w:p>
    <w:p w:rsidR="00FE5B6A" w:rsidRDefault="00D33C96" w:rsidP="000A037F">
      <w:pPr>
        <w:pStyle w:val="Tekstpodstawowy"/>
        <w:jc w:val="left"/>
        <w:rPr>
          <w:rFonts w:ascii="Tahoma" w:eastAsia="Tahoma" w:hAnsi="Tahoma" w:cs="Tahoma"/>
        </w:rPr>
      </w:pPr>
      <w:r>
        <w:rPr>
          <w:rFonts w:ascii="Tahoma" w:hAnsi="Tahoma"/>
          <w:b/>
          <w:sz w:val="20"/>
          <w:szCs w:val="20"/>
        </w:rPr>
        <w:t xml:space="preserve">       </w:t>
      </w:r>
      <w:proofErr w:type="gramStart"/>
      <w:r w:rsidR="00F57E05">
        <w:rPr>
          <w:rFonts w:ascii="Tahoma" w:hAnsi="Tahoma"/>
          <w:sz w:val="20"/>
          <w:szCs w:val="20"/>
        </w:rPr>
        <w:t>w</w:t>
      </w:r>
      <w:proofErr w:type="gramEnd"/>
      <w:r w:rsidR="00F57E05">
        <w:rPr>
          <w:rFonts w:ascii="Tahoma" w:hAnsi="Tahoma"/>
          <w:sz w:val="20"/>
          <w:szCs w:val="20"/>
        </w:rPr>
        <w:t xml:space="preserve"> ramach zadania obejmującego swym zakresem dostawę odczynników.</w:t>
      </w:r>
    </w:p>
    <w:p w:rsidR="00E14AA7" w:rsidRDefault="00F57E05" w:rsidP="000A037F">
      <w:pPr>
        <w:pStyle w:val="Tekstpodstawowy"/>
        <w:numPr>
          <w:ilvl w:val="0"/>
          <w:numId w:val="51"/>
        </w:numPr>
        <w:tabs>
          <w:tab w:val="clear" w:pos="708"/>
          <w:tab w:val="num" w:pos="348"/>
        </w:tabs>
        <w:suppressAutoHyphens w:val="0"/>
        <w:ind w:left="36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Stro</w:t>
      </w:r>
      <w:r w:rsidR="007A7D4A">
        <w:rPr>
          <w:rFonts w:ascii="Tahoma" w:hAnsi="Tahoma"/>
          <w:sz w:val="20"/>
          <w:szCs w:val="20"/>
        </w:rPr>
        <w:t>ny ustalają, że wartość urządzenia</w:t>
      </w:r>
      <w:r>
        <w:rPr>
          <w:rFonts w:ascii="Tahoma" w:hAnsi="Tahoma"/>
          <w:sz w:val="20"/>
          <w:szCs w:val="20"/>
        </w:rPr>
        <w:t xml:space="preserve"> wynosi</w:t>
      </w:r>
      <w:r w:rsidR="0065749B">
        <w:rPr>
          <w:rFonts w:ascii="Tahoma" w:hAnsi="Tahoma"/>
          <w:sz w:val="20"/>
          <w:szCs w:val="20"/>
        </w:rPr>
        <w:t xml:space="preserve"> </w:t>
      </w:r>
    </w:p>
    <w:p w:rsidR="00FE5B6A" w:rsidRDefault="002D3666" w:rsidP="00E14AA7">
      <w:pPr>
        <w:pStyle w:val="Tekstpodstawowy"/>
        <w:numPr>
          <w:ilvl w:val="0"/>
          <w:numId w:val="112"/>
        </w:numPr>
        <w:suppressAutoHyphens w:val="0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sz w:val="20"/>
          <w:szCs w:val="20"/>
        </w:rPr>
        <w:t>………….</w:t>
      </w:r>
      <w:r w:rsidR="00F57E05" w:rsidRPr="00B44DB2">
        <w:rPr>
          <w:rFonts w:ascii="Tahoma" w:hAnsi="Tahoma"/>
          <w:b/>
          <w:sz w:val="20"/>
          <w:szCs w:val="20"/>
        </w:rPr>
        <w:t xml:space="preserve"> zł brutto</w:t>
      </w:r>
      <w:r w:rsidR="00F57E05" w:rsidRPr="0065749B">
        <w:rPr>
          <w:rFonts w:ascii="Tahoma" w:hAnsi="Tahoma"/>
          <w:sz w:val="20"/>
          <w:szCs w:val="20"/>
        </w:rPr>
        <w:t xml:space="preserve"> </w:t>
      </w:r>
      <w:proofErr w:type="gramStart"/>
      <w:r w:rsidR="00F57E05" w:rsidRPr="0065749B">
        <w:rPr>
          <w:rFonts w:ascii="Tahoma" w:hAnsi="Tahoma"/>
          <w:sz w:val="20"/>
          <w:szCs w:val="20"/>
        </w:rPr>
        <w:t xml:space="preserve">słownie: </w:t>
      </w:r>
      <w:r>
        <w:rPr>
          <w:rFonts w:ascii="Tahoma" w:hAnsi="Tahoma"/>
          <w:sz w:val="20"/>
          <w:szCs w:val="20"/>
        </w:rPr>
        <w:t>……………….</w:t>
      </w:r>
      <w:r w:rsidR="00AF7443">
        <w:rPr>
          <w:rFonts w:ascii="Tahoma" w:hAnsi="Tahoma"/>
          <w:sz w:val="20"/>
          <w:szCs w:val="20"/>
        </w:rPr>
        <w:t xml:space="preserve"> </w:t>
      </w:r>
      <w:r w:rsidR="00F57E05" w:rsidRPr="0065749B">
        <w:rPr>
          <w:rFonts w:ascii="Tahoma" w:hAnsi="Tahoma"/>
          <w:sz w:val="20"/>
          <w:szCs w:val="20"/>
        </w:rPr>
        <w:t>.</w:t>
      </w:r>
      <w:proofErr w:type="gramEnd"/>
    </w:p>
    <w:p w:rsidR="00E14AA7" w:rsidRPr="0065749B" w:rsidRDefault="00E14AA7" w:rsidP="00E14AA7">
      <w:pPr>
        <w:pStyle w:val="Tekstpodstawowy"/>
        <w:suppressAutoHyphens w:val="0"/>
        <w:ind w:left="720"/>
        <w:rPr>
          <w:rFonts w:ascii="Tahoma" w:hAnsi="Tahoma"/>
          <w:sz w:val="20"/>
          <w:szCs w:val="20"/>
        </w:rPr>
      </w:pPr>
    </w:p>
    <w:p w:rsidR="00FE5B6A" w:rsidRDefault="007A7D4A" w:rsidP="000A037F">
      <w:pPr>
        <w:pStyle w:val="Tekstpodstawowy"/>
        <w:numPr>
          <w:ilvl w:val="0"/>
          <w:numId w:val="54"/>
        </w:numPr>
        <w:tabs>
          <w:tab w:val="clear" w:pos="708"/>
          <w:tab w:val="num" w:pos="348"/>
        </w:tabs>
        <w:suppressAutoHyphens w:val="0"/>
        <w:ind w:left="36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Urządzenie zostaje</w:t>
      </w:r>
      <w:r w:rsidR="00F57E05">
        <w:rPr>
          <w:rFonts w:ascii="Tahoma" w:hAnsi="Tahoma"/>
          <w:sz w:val="20"/>
          <w:szCs w:val="20"/>
        </w:rPr>
        <w:t xml:space="preserve"> wydzierżawione na czas trwania umowy na dostawy odczynników to jest </w:t>
      </w:r>
      <w:r w:rsidR="002D3666">
        <w:rPr>
          <w:rFonts w:ascii="Tahoma" w:hAnsi="Tahoma"/>
          <w:b/>
          <w:bCs/>
          <w:sz w:val="20"/>
          <w:szCs w:val="20"/>
        </w:rPr>
        <w:t>od …………….</w:t>
      </w:r>
      <w:proofErr w:type="spellStart"/>
      <w:proofErr w:type="gramStart"/>
      <w:r w:rsidR="00F57E05">
        <w:rPr>
          <w:rFonts w:ascii="Tahoma" w:hAnsi="Tahoma"/>
          <w:b/>
          <w:bCs/>
          <w:sz w:val="20"/>
          <w:szCs w:val="20"/>
        </w:rPr>
        <w:t>r</w:t>
      </w:r>
      <w:proofErr w:type="spellEnd"/>
      <w:proofErr w:type="gramEnd"/>
      <w:r w:rsidR="00F57E05">
        <w:rPr>
          <w:rFonts w:ascii="Tahoma" w:hAnsi="Tahoma"/>
          <w:b/>
          <w:bCs/>
          <w:sz w:val="20"/>
          <w:szCs w:val="20"/>
        </w:rPr>
        <w:t xml:space="preserve"> przez okres </w:t>
      </w:r>
      <w:r w:rsidR="00DC6E06">
        <w:rPr>
          <w:rFonts w:ascii="Tahoma" w:hAnsi="Tahoma"/>
          <w:b/>
          <w:bCs/>
          <w:sz w:val="20"/>
          <w:szCs w:val="20"/>
        </w:rPr>
        <w:t>24</w:t>
      </w:r>
      <w:r w:rsidR="00F57E05">
        <w:rPr>
          <w:rFonts w:ascii="Tahoma" w:hAnsi="Tahoma"/>
          <w:b/>
          <w:bCs/>
          <w:sz w:val="20"/>
          <w:szCs w:val="20"/>
        </w:rPr>
        <w:t xml:space="preserve"> miesięcy.</w:t>
      </w:r>
    </w:p>
    <w:p w:rsidR="00FE5B6A" w:rsidRDefault="00FE5B6A" w:rsidP="000A037F">
      <w:pPr>
        <w:pStyle w:val="Tekstpodstawowy"/>
        <w:ind w:left="3888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pStyle w:val="Tekstpodstawowy"/>
        <w:ind w:left="4248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§ 2</w:t>
      </w:r>
    </w:p>
    <w:p w:rsidR="00FE5B6A" w:rsidRDefault="00F57E05">
      <w:pPr>
        <w:pStyle w:val="Tekstpodstawowy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Strony umowy oświadczają, i</w:t>
      </w:r>
      <w:r w:rsidR="007A7D4A">
        <w:rPr>
          <w:rFonts w:ascii="Tahoma" w:hAnsi="Tahoma"/>
          <w:sz w:val="20"/>
          <w:szCs w:val="20"/>
        </w:rPr>
        <w:t>ż jest im wiadomo, że urządzenie</w:t>
      </w:r>
      <w:r>
        <w:rPr>
          <w:rFonts w:ascii="Tahoma" w:hAnsi="Tahoma"/>
          <w:sz w:val="20"/>
          <w:szCs w:val="20"/>
        </w:rPr>
        <w:t xml:space="preserve"> opisane w § 1 zakupione </w:t>
      </w:r>
      <w:r w:rsidR="007A7D4A">
        <w:rPr>
          <w:rFonts w:ascii="Tahoma" w:hAnsi="Tahoma"/>
          <w:sz w:val="20"/>
          <w:szCs w:val="20"/>
        </w:rPr>
        <w:t>zostało</w:t>
      </w:r>
      <w:r>
        <w:rPr>
          <w:rFonts w:ascii="Tahoma" w:hAnsi="Tahoma"/>
          <w:sz w:val="20"/>
          <w:szCs w:val="20"/>
        </w:rPr>
        <w:t xml:space="preserve"> ze środków własnych Wydzierżawiającego.</w:t>
      </w:r>
    </w:p>
    <w:p w:rsidR="00FE5B6A" w:rsidRDefault="00FE5B6A">
      <w:pPr>
        <w:pStyle w:val="Tekstpodstawowy"/>
        <w:ind w:left="4248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pStyle w:val="Tekstpodstawowy"/>
        <w:ind w:left="4248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§ 3</w:t>
      </w:r>
    </w:p>
    <w:p w:rsidR="00FE5B6A" w:rsidRDefault="007A7D4A" w:rsidP="00F57E05">
      <w:pPr>
        <w:pStyle w:val="Tekstpodstawowy"/>
        <w:numPr>
          <w:ilvl w:val="0"/>
          <w:numId w:val="56"/>
        </w:numPr>
        <w:suppressAutoHyphens w:val="0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sz w:val="20"/>
          <w:szCs w:val="20"/>
        </w:rPr>
        <w:t>Urządzenie</w:t>
      </w:r>
      <w:r w:rsidR="00F57E05">
        <w:rPr>
          <w:rFonts w:ascii="Tahoma" w:hAnsi="Tahoma"/>
          <w:sz w:val="20"/>
          <w:szCs w:val="20"/>
        </w:rPr>
        <w:t xml:space="preserve"> st</w:t>
      </w:r>
      <w:r>
        <w:rPr>
          <w:rFonts w:ascii="Tahoma" w:hAnsi="Tahoma"/>
          <w:sz w:val="20"/>
          <w:szCs w:val="20"/>
        </w:rPr>
        <w:t>anowiące przedmiot umowy zostanie</w:t>
      </w:r>
      <w:r w:rsidR="00F57E05">
        <w:rPr>
          <w:rFonts w:ascii="Tahoma" w:hAnsi="Tahoma"/>
          <w:sz w:val="20"/>
          <w:szCs w:val="20"/>
        </w:rPr>
        <w:t xml:space="preserve"> dostarczone:</w:t>
      </w:r>
    </w:p>
    <w:p w:rsidR="00FE5B6A" w:rsidRPr="0036204E" w:rsidRDefault="00F57E05" w:rsidP="00F57E05">
      <w:pPr>
        <w:numPr>
          <w:ilvl w:val="0"/>
          <w:numId w:val="58"/>
        </w:numPr>
        <w:spacing w:line="276" w:lineRule="auto"/>
        <w:jc w:val="both"/>
        <w:rPr>
          <w:rFonts w:ascii="Tahoma" w:hAnsi="Tahoma"/>
          <w:b/>
          <w:bCs/>
          <w:color w:val="auto"/>
        </w:rPr>
      </w:pPr>
      <w:proofErr w:type="gramStart"/>
      <w:r w:rsidRPr="0036204E">
        <w:rPr>
          <w:rFonts w:ascii="Tahoma" w:hAnsi="Tahoma"/>
          <w:color w:val="auto"/>
        </w:rPr>
        <w:t>instalacja</w:t>
      </w:r>
      <w:proofErr w:type="gramEnd"/>
      <w:r w:rsidRPr="0036204E">
        <w:rPr>
          <w:rFonts w:ascii="Tahoma" w:hAnsi="Tahoma"/>
          <w:color w:val="auto"/>
        </w:rPr>
        <w:t xml:space="preserve"> </w:t>
      </w:r>
      <w:r w:rsidRPr="0036204E">
        <w:rPr>
          <w:rFonts w:ascii="Tahoma" w:hAnsi="Tahoma"/>
          <w:b/>
          <w:bCs/>
          <w:color w:val="auto"/>
        </w:rPr>
        <w:t>analizatora</w:t>
      </w:r>
      <w:r w:rsidR="0065749B">
        <w:rPr>
          <w:rFonts w:ascii="Tahoma" w:hAnsi="Tahoma"/>
          <w:b/>
          <w:bCs/>
          <w:color w:val="auto"/>
        </w:rPr>
        <w:t xml:space="preserve"> </w:t>
      </w:r>
      <w:r w:rsidRPr="0036204E">
        <w:rPr>
          <w:rFonts w:ascii="Tahoma" w:hAnsi="Tahoma"/>
          <w:color w:val="auto"/>
        </w:rPr>
        <w:t xml:space="preserve">tj. zainstalowanie, uruchomienie a także przeszkolenie osób personelu medycznego nastąpi w </w:t>
      </w:r>
      <w:r w:rsidR="0036204E" w:rsidRPr="0036204E">
        <w:rPr>
          <w:rFonts w:ascii="Tahoma" w:hAnsi="Tahoma"/>
          <w:b/>
          <w:bCs/>
          <w:color w:val="auto"/>
          <w:u w:color="FF0000"/>
        </w:rPr>
        <w:t xml:space="preserve">terminie </w:t>
      </w:r>
      <w:r w:rsidR="0036204E" w:rsidRPr="008F4FE2">
        <w:rPr>
          <w:rFonts w:ascii="Tahoma" w:hAnsi="Tahoma"/>
          <w:b/>
          <w:bCs/>
          <w:color w:val="auto"/>
          <w:u w:color="FF0000"/>
        </w:rPr>
        <w:t xml:space="preserve">do </w:t>
      </w:r>
      <w:r w:rsidR="00DC6E06">
        <w:rPr>
          <w:rFonts w:ascii="Tahoma" w:hAnsi="Tahoma"/>
          <w:b/>
          <w:bCs/>
          <w:color w:val="auto"/>
          <w:u w:color="FF0000"/>
        </w:rPr>
        <w:t>5</w:t>
      </w:r>
      <w:r w:rsidRPr="008F4FE2">
        <w:rPr>
          <w:rFonts w:ascii="Tahoma" w:hAnsi="Tahoma"/>
          <w:b/>
          <w:bCs/>
          <w:color w:val="auto"/>
          <w:u w:color="FF0000"/>
        </w:rPr>
        <w:t xml:space="preserve"> dni</w:t>
      </w:r>
      <w:r w:rsidRPr="0036204E">
        <w:rPr>
          <w:rFonts w:ascii="Tahoma" w:hAnsi="Tahoma"/>
          <w:b/>
          <w:bCs/>
          <w:color w:val="auto"/>
          <w:u w:color="FF0000"/>
        </w:rPr>
        <w:t xml:space="preserve"> </w:t>
      </w:r>
      <w:r w:rsidR="0065749B">
        <w:rPr>
          <w:rFonts w:ascii="Tahoma" w:hAnsi="Tahoma"/>
          <w:b/>
          <w:bCs/>
          <w:color w:val="auto"/>
          <w:u w:color="FF0000"/>
        </w:rPr>
        <w:t>przed datą</w:t>
      </w:r>
      <w:r w:rsidRPr="0036204E">
        <w:rPr>
          <w:rFonts w:ascii="Tahoma" w:hAnsi="Tahoma"/>
          <w:b/>
          <w:bCs/>
          <w:color w:val="auto"/>
          <w:u w:color="FF0000"/>
        </w:rPr>
        <w:t xml:space="preserve"> rozpoczęcia obowiązywania umowy na dostawy odczynników</w:t>
      </w:r>
      <w:r w:rsidR="00986AAB">
        <w:rPr>
          <w:rFonts w:ascii="Tahoma" w:hAnsi="Tahoma"/>
          <w:b/>
          <w:bCs/>
          <w:color w:val="auto"/>
          <w:u w:color="FF0000"/>
        </w:rPr>
        <w:t>.</w:t>
      </w:r>
    </w:p>
    <w:p w:rsidR="00FE5B6A" w:rsidRDefault="00F57E05" w:rsidP="00F57E05">
      <w:pPr>
        <w:pStyle w:val="Tekstpodstawowy"/>
        <w:numPr>
          <w:ilvl w:val="0"/>
          <w:numId w:val="59"/>
        </w:numPr>
        <w:suppressAutoHyphens w:val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W czasie in</w:t>
      </w:r>
      <w:r w:rsidR="007A7D4A">
        <w:rPr>
          <w:rFonts w:ascii="Tahoma" w:hAnsi="Tahoma"/>
          <w:sz w:val="20"/>
          <w:szCs w:val="20"/>
        </w:rPr>
        <w:t>stalacji i uruchomienia urządzenia</w:t>
      </w:r>
      <w:r>
        <w:rPr>
          <w:rFonts w:ascii="Tahoma" w:hAnsi="Tahoma"/>
          <w:sz w:val="20"/>
          <w:szCs w:val="20"/>
        </w:rPr>
        <w:t>, Wydzierżawiający zobowiązuje się do przeprowadzenia bezpłatnego szkolenia - zaznajomienia Dz</w:t>
      </w:r>
      <w:r w:rsidR="007A7D4A">
        <w:rPr>
          <w:rFonts w:ascii="Tahoma" w:hAnsi="Tahoma"/>
          <w:sz w:val="20"/>
          <w:szCs w:val="20"/>
        </w:rPr>
        <w:t>ierżawcy z użytkowaniem urządzenia</w:t>
      </w:r>
      <w:r>
        <w:rPr>
          <w:rFonts w:ascii="Tahoma" w:hAnsi="Tahoma"/>
          <w:sz w:val="20"/>
          <w:szCs w:val="20"/>
        </w:rPr>
        <w:t xml:space="preserve">. </w:t>
      </w:r>
    </w:p>
    <w:p w:rsidR="00FE5B6A" w:rsidRDefault="00F57E05" w:rsidP="00F57E05">
      <w:pPr>
        <w:pStyle w:val="Tekstpodstawowy"/>
        <w:numPr>
          <w:ilvl w:val="0"/>
          <w:numId w:val="59"/>
        </w:numPr>
        <w:suppressAutoHyphens w:val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Wydzierżawiający dostarczy instrukcje obsługi w języku polskim w wersji elektronicznej wraz </w:t>
      </w:r>
      <w:proofErr w:type="gramStart"/>
      <w:r>
        <w:rPr>
          <w:rFonts w:ascii="Tahoma" w:hAnsi="Tahoma"/>
          <w:sz w:val="20"/>
          <w:szCs w:val="20"/>
        </w:rPr>
        <w:t>z  paszportem</w:t>
      </w:r>
      <w:proofErr w:type="gramEnd"/>
      <w:r>
        <w:rPr>
          <w:rFonts w:ascii="Tahoma" w:hAnsi="Tahoma"/>
          <w:sz w:val="20"/>
          <w:szCs w:val="20"/>
        </w:rPr>
        <w:t xml:space="preserve"> danego urządzenia.</w:t>
      </w:r>
    </w:p>
    <w:p w:rsidR="00FE5B6A" w:rsidRDefault="00FE5B6A" w:rsidP="0036204E">
      <w:pPr>
        <w:pStyle w:val="Tekstpodstawowy"/>
        <w:ind w:left="3540" w:firstLine="708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 w:rsidP="0036204E">
      <w:pPr>
        <w:pStyle w:val="Tekstpodstawowy"/>
        <w:ind w:left="3540" w:firstLine="708"/>
        <w:rPr>
          <w:rFonts w:ascii="Tahoma" w:eastAsia="Tahoma" w:hAnsi="Tahoma" w:cs="Tahoma"/>
        </w:rPr>
      </w:pPr>
      <w:r>
        <w:rPr>
          <w:rFonts w:ascii="Tahoma" w:hAnsi="Tahoma"/>
          <w:b/>
          <w:bCs/>
          <w:sz w:val="20"/>
          <w:szCs w:val="20"/>
        </w:rPr>
        <w:t>§ 4</w:t>
      </w:r>
    </w:p>
    <w:p w:rsidR="00FE5B6A" w:rsidRDefault="00D33C96">
      <w:pPr>
        <w:pStyle w:val="Tekstpodstawowy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     </w:t>
      </w:r>
      <w:r w:rsidR="00F57E05">
        <w:rPr>
          <w:rFonts w:ascii="Tahoma" w:hAnsi="Tahoma"/>
          <w:sz w:val="20"/>
          <w:szCs w:val="20"/>
        </w:rPr>
        <w:t>Dzierżawca z</w:t>
      </w:r>
      <w:r w:rsidR="007A7D4A">
        <w:rPr>
          <w:rFonts w:ascii="Tahoma" w:hAnsi="Tahoma"/>
          <w:sz w:val="20"/>
          <w:szCs w:val="20"/>
        </w:rPr>
        <w:t>obowiązuje się używać urządzenie</w:t>
      </w:r>
      <w:r w:rsidR="00F57E05">
        <w:rPr>
          <w:rFonts w:ascii="Tahoma" w:hAnsi="Tahoma"/>
          <w:sz w:val="20"/>
          <w:szCs w:val="20"/>
        </w:rPr>
        <w:t xml:space="preserve"> zgodnie z instrukcją obsługi i dobrą praktyką.</w:t>
      </w:r>
    </w:p>
    <w:p w:rsidR="008F4FE2" w:rsidRDefault="008F4FE2" w:rsidP="00D33C96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FE5B6A" w:rsidRDefault="00F57E05">
      <w:pPr>
        <w:pStyle w:val="Tekstpodstawowy"/>
        <w:ind w:left="3540" w:firstLine="708"/>
        <w:rPr>
          <w:rFonts w:ascii="Tahoma" w:eastAsia="Tahoma" w:hAnsi="Tahoma" w:cs="Tahoma"/>
        </w:rPr>
      </w:pPr>
      <w:r>
        <w:rPr>
          <w:rFonts w:ascii="Tahoma" w:hAnsi="Tahoma"/>
          <w:b/>
          <w:bCs/>
          <w:sz w:val="20"/>
          <w:szCs w:val="20"/>
        </w:rPr>
        <w:t>§ 5</w:t>
      </w:r>
    </w:p>
    <w:p w:rsidR="00FE5B6A" w:rsidRPr="00FE524E" w:rsidRDefault="00F57E05" w:rsidP="0065749B">
      <w:pPr>
        <w:pStyle w:val="Tekstpodstawowy"/>
        <w:numPr>
          <w:ilvl w:val="3"/>
          <w:numId w:val="42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lastRenderedPageBreak/>
        <w:t>W czasie trw</w:t>
      </w:r>
      <w:r w:rsidR="007A7D4A">
        <w:rPr>
          <w:rFonts w:ascii="Tahoma" w:hAnsi="Tahoma"/>
          <w:sz w:val="20"/>
          <w:szCs w:val="20"/>
        </w:rPr>
        <w:t>ania niniejszej umowy urządzenie pozostaje</w:t>
      </w:r>
      <w:r>
        <w:rPr>
          <w:rFonts w:ascii="Tahoma" w:hAnsi="Tahoma"/>
          <w:sz w:val="20"/>
          <w:szCs w:val="20"/>
        </w:rPr>
        <w:t xml:space="preserve"> własnością firmy </w:t>
      </w:r>
      <w:r>
        <w:rPr>
          <w:rFonts w:ascii="Tahoma" w:hAnsi="Tahoma"/>
          <w:b/>
          <w:bCs/>
          <w:sz w:val="20"/>
          <w:szCs w:val="20"/>
        </w:rPr>
        <w:t xml:space="preserve"> </w:t>
      </w:r>
      <w:r w:rsidR="002D3666">
        <w:rPr>
          <w:rFonts w:ascii="Tahoma" w:hAnsi="Tahoma"/>
          <w:b/>
          <w:bCs/>
          <w:sz w:val="20"/>
          <w:szCs w:val="20"/>
        </w:rPr>
        <w:t>……………………….</w:t>
      </w:r>
      <w:r w:rsidR="00B44DB2">
        <w:rPr>
          <w:rFonts w:ascii="Tahoma" w:hAnsi="Tahoma"/>
          <w:b/>
          <w:bCs/>
          <w:sz w:val="20"/>
          <w:szCs w:val="20"/>
        </w:rPr>
        <w:t xml:space="preserve">, </w:t>
      </w:r>
      <w:proofErr w:type="gramStart"/>
      <w:r>
        <w:rPr>
          <w:rFonts w:ascii="Tahoma" w:hAnsi="Tahoma"/>
          <w:sz w:val="20"/>
          <w:szCs w:val="20"/>
        </w:rPr>
        <w:t>a</w:t>
      </w:r>
      <w:proofErr w:type="gramEnd"/>
      <w:r>
        <w:rPr>
          <w:rFonts w:ascii="Tahoma" w:hAnsi="Tahoma"/>
          <w:sz w:val="20"/>
          <w:szCs w:val="20"/>
        </w:rPr>
        <w:t xml:space="preserve"> po jej zakończeniu</w:t>
      </w:r>
      <w:r w:rsidR="0065749B">
        <w:rPr>
          <w:rFonts w:ascii="Tahoma" w:hAnsi="Tahoma"/>
          <w:sz w:val="20"/>
          <w:szCs w:val="20"/>
        </w:rPr>
        <w:t xml:space="preserve"> </w:t>
      </w:r>
      <w:r w:rsidRPr="0065749B">
        <w:rPr>
          <w:rFonts w:ascii="Tahoma" w:hAnsi="Tahoma"/>
          <w:sz w:val="20"/>
          <w:szCs w:val="20"/>
        </w:rPr>
        <w:t>zostanie niezwłocznie jej zwrócone (analizator)</w:t>
      </w:r>
      <w:r w:rsidR="00FE524E">
        <w:rPr>
          <w:rFonts w:ascii="Tahoma" w:hAnsi="Tahoma"/>
          <w:color w:val="7C9547"/>
          <w:sz w:val="20"/>
          <w:szCs w:val="20"/>
        </w:rPr>
        <w:t>.</w:t>
      </w:r>
    </w:p>
    <w:p w:rsidR="00A9667A" w:rsidRDefault="00FE524E" w:rsidP="00A9667A">
      <w:pPr>
        <w:pStyle w:val="Tekstpodstawowy"/>
        <w:numPr>
          <w:ilvl w:val="3"/>
          <w:numId w:val="42"/>
        </w:numPr>
        <w:rPr>
          <w:rFonts w:ascii="Tahoma" w:hAnsi="Tahoma" w:cs="Tahoma"/>
          <w:sz w:val="20"/>
          <w:szCs w:val="20"/>
        </w:rPr>
      </w:pPr>
      <w:r w:rsidRPr="00A9667A">
        <w:rPr>
          <w:rFonts w:ascii="Tahoma" w:hAnsi="Tahoma" w:cs="Tahoma"/>
          <w:sz w:val="20"/>
          <w:szCs w:val="20"/>
        </w:rPr>
        <w:t xml:space="preserve">Po zakończeniu umowy wykonawca zobowiązuje się do usunięcia danych pacjentów i personelu z wszystkich urządzeń lub pozostawienie nośników z danymi w siedzibie Zamawiającego zgodnie z </w:t>
      </w:r>
      <w:r w:rsidR="008827A9" w:rsidRPr="008827A9">
        <w:rPr>
          <w:rStyle w:val="Uwydatnienie"/>
          <w:rFonts w:ascii="Tahoma" w:hAnsi="Tahoma" w:cs="Tahoma"/>
          <w:bCs/>
          <w:i w:val="0"/>
          <w:sz w:val="20"/>
          <w:szCs w:val="20"/>
        </w:rPr>
        <w:t xml:space="preserve">Polityką Bezpieczeństwa Informacji i </w:t>
      </w:r>
      <w:proofErr w:type="spellStart"/>
      <w:r w:rsidR="008827A9" w:rsidRPr="008827A9">
        <w:rPr>
          <w:rStyle w:val="Uwydatnienie"/>
          <w:rFonts w:ascii="Tahoma" w:hAnsi="Tahoma" w:cs="Tahoma"/>
          <w:bCs/>
          <w:i w:val="0"/>
          <w:sz w:val="20"/>
          <w:szCs w:val="20"/>
        </w:rPr>
        <w:t>Cyberbezpieczeństwa</w:t>
      </w:r>
      <w:proofErr w:type="spellEnd"/>
      <w:r w:rsidR="008827A9" w:rsidRPr="008827A9">
        <w:rPr>
          <w:rStyle w:val="Uwydatnienie"/>
          <w:rFonts w:ascii="Tahoma" w:hAnsi="Tahoma" w:cs="Tahoma"/>
          <w:bCs/>
          <w:i w:val="0"/>
          <w:sz w:val="20"/>
          <w:szCs w:val="20"/>
        </w:rPr>
        <w:t xml:space="preserve"> Szpitala Specjalistycznego im. Jędrzeja Śniadeckiego</w:t>
      </w:r>
      <w:r w:rsidR="008827A9">
        <w:rPr>
          <w:rStyle w:val="Uwydatnienie"/>
          <w:rFonts w:ascii="Tahoma" w:hAnsi="Tahoma" w:cs="Tahoma"/>
          <w:bCs/>
          <w:i w:val="0"/>
          <w:sz w:val="20"/>
          <w:szCs w:val="20"/>
        </w:rPr>
        <w:t>.</w:t>
      </w:r>
    </w:p>
    <w:p w:rsidR="00A9667A" w:rsidRPr="00A9667A" w:rsidRDefault="00F57E05" w:rsidP="00A9667A">
      <w:pPr>
        <w:pStyle w:val="Tekstpodstawowy"/>
        <w:numPr>
          <w:ilvl w:val="3"/>
          <w:numId w:val="42"/>
        </w:numPr>
        <w:rPr>
          <w:rFonts w:ascii="Tahoma" w:hAnsi="Tahoma" w:cs="Tahoma"/>
          <w:sz w:val="20"/>
          <w:szCs w:val="20"/>
        </w:rPr>
      </w:pPr>
      <w:r w:rsidRPr="00A9667A">
        <w:rPr>
          <w:rFonts w:ascii="Tahoma" w:hAnsi="Tahoma"/>
          <w:sz w:val="20"/>
          <w:szCs w:val="20"/>
        </w:rPr>
        <w:t>W trakcie realizacji niniejszej umowy Wydzierżawiający i jego pracownicy zobowiązani są do przestrzegania zasad określonych w ustawie o ochronie danych osobowych oraz w przepisach szczególnych, w szczególności w zakresie ochrony danych osobowych i dokumentacji medycznej pacjentów, w związku z wykonywaniem przeglądów i napraw dzierżawionych urządzeń</w:t>
      </w:r>
      <w:r w:rsidR="00A9667A">
        <w:rPr>
          <w:rFonts w:ascii="Tahoma" w:hAnsi="Tahoma"/>
          <w:sz w:val="20"/>
          <w:szCs w:val="20"/>
        </w:rPr>
        <w:t>.</w:t>
      </w:r>
    </w:p>
    <w:p w:rsidR="00FE5B6A" w:rsidRPr="00A9667A" w:rsidRDefault="00F57E05" w:rsidP="00A9667A">
      <w:pPr>
        <w:pStyle w:val="Tekstpodstawowy"/>
        <w:numPr>
          <w:ilvl w:val="3"/>
          <w:numId w:val="42"/>
        </w:numPr>
        <w:rPr>
          <w:rFonts w:ascii="Tahoma" w:hAnsi="Tahoma" w:cs="Tahoma"/>
          <w:sz w:val="20"/>
          <w:szCs w:val="20"/>
        </w:rPr>
      </w:pPr>
      <w:r w:rsidRPr="00A9667A">
        <w:rPr>
          <w:rFonts w:ascii="Tahoma" w:hAnsi="Tahoma"/>
          <w:sz w:val="20"/>
          <w:szCs w:val="20"/>
        </w:rPr>
        <w:t>Obowiązek zachowania tajemnicy spoczywa na wydzierżawiającym i jego pracownikach również po rozwiązaniu umowy i ma charakter bezterminowy.</w:t>
      </w:r>
    </w:p>
    <w:p w:rsidR="00FE5B6A" w:rsidRDefault="00FE5B6A" w:rsidP="008827A9">
      <w:pPr>
        <w:pStyle w:val="Tekstpodstawowy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pStyle w:val="Tekstpodstawowy"/>
        <w:ind w:left="3540" w:firstLine="708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§ 6</w:t>
      </w:r>
    </w:p>
    <w:p w:rsidR="00FE5B6A" w:rsidRDefault="00F57E05" w:rsidP="00F57E05">
      <w:pPr>
        <w:numPr>
          <w:ilvl w:val="0"/>
          <w:numId w:val="61"/>
        </w:numPr>
        <w:suppressAutoHyphens w:val="0"/>
        <w:jc w:val="both"/>
        <w:rPr>
          <w:rFonts w:ascii="Tahoma" w:hAnsi="Tahoma"/>
        </w:rPr>
      </w:pPr>
      <w:r>
        <w:rPr>
          <w:rFonts w:ascii="Tahoma" w:hAnsi="Tahoma"/>
        </w:rPr>
        <w:t>W przypadku uszkodzenia lub całkowitego zniszczenia urządzenia spowodowanego zaniedbaniem czy niewłaściwym użytkowaniem, Dzierżawca zobowiązuje się pokryć pełny koszt naprawy lub pokryć koszt jego zakupu (pomniejszony proporcjonalnie o okres amortyzacji zniszczonego urządzenia – zgodnie z ustawą o rachunkowości, stawka roczna amortyzacji 20%, sposób amortyzacji liniowy) oraz koszty jego zamontowania.</w:t>
      </w:r>
    </w:p>
    <w:p w:rsidR="00FE5B6A" w:rsidRDefault="00F57E05" w:rsidP="00F57E05">
      <w:pPr>
        <w:pStyle w:val="WW-Tekstpodstawowy2"/>
        <w:numPr>
          <w:ilvl w:val="0"/>
          <w:numId w:val="61"/>
        </w:numPr>
        <w:spacing w:line="100" w:lineRule="atLeas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W przypadku uszkodzenia lub całkowitego zniszczenia urządzenia z przyczyn innych niż wymienione w ust. 1, Wydzierżawiający pokryje pełny koszt naprawy lub koszt zakupu nowego urządzenia i koszt zamontowania, nadto Wydzierżawiający ponosi w tym przypadku odpowiedzialność za wyrządzoną szkodę.</w:t>
      </w:r>
    </w:p>
    <w:p w:rsidR="00FE5B6A" w:rsidRDefault="00F57E05" w:rsidP="00F57E05">
      <w:pPr>
        <w:pStyle w:val="WW-Tekstpodstawowy2"/>
        <w:numPr>
          <w:ilvl w:val="0"/>
          <w:numId w:val="61"/>
        </w:numPr>
        <w:spacing w:line="100" w:lineRule="atLeas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Fakturę za szkody wyszczególnione </w:t>
      </w:r>
      <w:proofErr w:type="gramStart"/>
      <w:r>
        <w:rPr>
          <w:rFonts w:ascii="Tahoma" w:hAnsi="Tahoma"/>
          <w:sz w:val="20"/>
          <w:szCs w:val="20"/>
        </w:rPr>
        <w:t>w  ust</w:t>
      </w:r>
      <w:proofErr w:type="gramEnd"/>
      <w:r>
        <w:rPr>
          <w:rFonts w:ascii="Tahoma" w:hAnsi="Tahoma"/>
          <w:sz w:val="20"/>
          <w:szCs w:val="20"/>
        </w:rPr>
        <w:t>. 1 i 2, Wydzierżawiający lub Dzierżawca wystawi po stwierdzeniu tych okoliczności na podstawie protokołu, w którym strony określą rodzaj uszkodzenia lub brak wyposażenia oraz rodzaj szkód.</w:t>
      </w:r>
    </w:p>
    <w:p w:rsidR="00FE5B6A" w:rsidRDefault="00F57E05" w:rsidP="00F57E05">
      <w:pPr>
        <w:numPr>
          <w:ilvl w:val="0"/>
          <w:numId w:val="61"/>
        </w:numPr>
        <w:suppressAutoHyphens w:val="0"/>
        <w:jc w:val="both"/>
        <w:rPr>
          <w:rFonts w:ascii="Tahoma" w:hAnsi="Tahoma"/>
        </w:rPr>
      </w:pPr>
      <w:r>
        <w:rPr>
          <w:rFonts w:ascii="Tahoma" w:hAnsi="Tahoma"/>
        </w:rPr>
        <w:t>W przypadku nie dojścia stron do porozumienia, Wydzierżawiający lub Dzierżawca powoła niezależnego eksperta na koszt strony odpowiedzialnej za spowodowanie szkody lub zniszczenia.</w:t>
      </w:r>
    </w:p>
    <w:p w:rsidR="00FE5B6A" w:rsidRDefault="00FE5B6A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pStyle w:val="Tekstpodstawowy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§ 7</w:t>
      </w:r>
    </w:p>
    <w:p w:rsidR="00FE5B6A" w:rsidRDefault="00F57E05" w:rsidP="00F57E05">
      <w:pPr>
        <w:pStyle w:val="Tekstpodstawowy"/>
        <w:numPr>
          <w:ilvl w:val="0"/>
          <w:numId w:val="63"/>
        </w:numPr>
        <w:suppressAutoHyphens w:val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Wydzierżawiający zobowiązuje się wyd</w:t>
      </w:r>
      <w:r w:rsidR="0065749B">
        <w:rPr>
          <w:rFonts w:ascii="Tahoma" w:hAnsi="Tahoma"/>
          <w:sz w:val="20"/>
          <w:szCs w:val="20"/>
        </w:rPr>
        <w:t xml:space="preserve">zierżawić Dzierżawcy </w:t>
      </w:r>
      <w:r w:rsidR="00794D88">
        <w:rPr>
          <w:rFonts w:ascii="Tahoma" w:hAnsi="Tahoma"/>
          <w:sz w:val="20"/>
          <w:szCs w:val="20"/>
        </w:rPr>
        <w:t>analizator</w:t>
      </w:r>
      <w:r>
        <w:rPr>
          <w:rFonts w:ascii="Tahoma" w:hAnsi="Tahoma"/>
          <w:sz w:val="20"/>
          <w:szCs w:val="20"/>
        </w:rPr>
        <w:t xml:space="preserve"> za opłatą:</w:t>
      </w:r>
    </w:p>
    <w:p w:rsidR="00FE5B6A" w:rsidRDefault="00FE5B6A">
      <w:pPr>
        <w:pStyle w:val="Tekstpodstawowy"/>
        <w:suppressAutoHyphens w:val="0"/>
        <w:ind w:left="720"/>
        <w:rPr>
          <w:rFonts w:ascii="Tahoma" w:eastAsia="Tahoma" w:hAnsi="Tahoma" w:cs="Tahoma"/>
        </w:rPr>
      </w:pPr>
    </w:p>
    <w:p w:rsidR="0065749B" w:rsidRPr="0065749B" w:rsidRDefault="00F57E05" w:rsidP="0065749B">
      <w:pPr>
        <w:pStyle w:val="Tekstpodstawowy"/>
        <w:numPr>
          <w:ilvl w:val="0"/>
          <w:numId w:val="65"/>
        </w:numPr>
        <w:ind w:left="720"/>
        <w:rPr>
          <w:rFonts w:ascii="Tahoma" w:eastAsia="Tahoma" w:hAnsi="Tahoma" w:cs="Tahoma"/>
          <w:sz w:val="20"/>
          <w:szCs w:val="20"/>
        </w:rPr>
      </w:pPr>
      <w:proofErr w:type="gramStart"/>
      <w:r w:rsidRPr="0065749B">
        <w:rPr>
          <w:rFonts w:ascii="Tahoma" w:hAnsi="Tahoma"/>
          <w:b/>
          <w:bCs/>
          <w:sz w:val="20"/>
          <w:szCs w:val="20"/>
        </w:rPr>
        <w:t>analizator</w:t>
      </w:r>
      <w:proofErr w:type="gramEnd"/>
      <w:r w:rsidRPr="0065749B">
        <w:rPr>
          <w:rFonts w:ascii="Tahoma" w:hAnsi="Tahoma"/>
          <w:b/>
          <w:bCs/>
          <w:sz w:val="20"/>
          <w:szCs w:val="20"/>
        </w:rPr>
        <w:t xml:space="preserve"> </w:t>
      </w:r>
    </w:p>
    <w:p w:rsidR="00FE5B6A" w:rsidRPr="0065749B" w:rsidRDefault="00F57E05" w:rsidP="0065749B">
      <w:pPr>
        <w:pStyle w:val="Tekstpodstawowy"/>
        <w:ind w:left="720"/>
        <w:rPr>
          <w:rFonts w:ascii="Tahoma" w:eastAsia="Tahoma" w:hAnsi="Tahoma" w:cs="Tahoma"/>
          <w:sz w:val="20"/>
          <w:szCs w:val="20"/>
        </w:rPr>
      </w:pPr>
      <w:r w:rsidRPr="0065749B">
        <w:rPr>
          <w:rFonts w:ascii="Tahoma" w:hAnsi="Tahoma"/>
          <w:sz w:val="20"/>
          <w:szCs w:val="20"/>
        </w:rPr>
        <w:t xml:space="preserve">a) </w:t>
      </w:r>
      <w:proofErr w:type="gramStart"/>
      <w:r w:rsidRPr="0065749B">
        <w:rPr>
          <w:rFonts w:ascii="Tahoma" w:hAnsi="Tahoma"/>
          <w:sz w:val="20"/>
          <w:szCs w:val="20"/>
        </w:rPr>
        <w:t>miesięc</w:t>
      </w:r>
      <w:r w:rsidR="0005240E">
        <w:rPr>
          <w:rFonts w:ascii="Tahoma" w:hAnsi="Tahoma"/>
          <w:sz w:val="20"/>
          <w:szCs w:val="20"/>
        </w:rPr>
        <w:t xml:space="preserve">znie </w:t>
      </w:r>
      <w:r w:rsidR="0005240E">
        <w:rPr>
          <w:rFonts w:ascii="Tahoma" w:hAnsi="Tahoma"/>
          <w:sz w:val="20"/>
          <w:szCs w:val="20"/>
        </w:rPr>
        <w:tab/>
      </w:r>
      <w:r w:rsidR="0005240E">
        <w:rPr>
          <w:rFonts w:ascii="Tahoma" w:hAnsi="Tahoma"/>
          <w:sz w:val="20"/>
          <w:szCs w:val="20"/>
        </w:rPr>
        <w:tab/>
      </w:r>
      <w:r w:rsidR="0005240E">
        <w:rPr>
          <w:rFonts w:ascii="Tahoma" w:hAnsi="Tahoma"/>
          <w:sz w:val="20"/>
          <w:szCs w:val="20"/>
        </w:rPr>
        <w:tab/>
      </w:r>
      <w:r w:rsidR="0005240E">
        <w:rPr>
          <w:rFonts w:ascii="Tahoma" w:hAnsi="Tahoma"/>
          <w:sz w:val="20"/>
          <w:szCs w:val="20"/>
        </w:rPr>
        <w:tab/>
        <w:t xml:space="preserve">             netto</w:t>
      </w:r>
      <w:proofErr w:type="gramEnd"/>
      <w:r w:rsidR="0005240E">
        <w:rPr>
          <w:rFonts w:ascii="Tahoma" w:hAnsi="Tahoma"/>
          <w:sz w:val="20"/>
          <w:szCs w:val="20"/>
        </w:rPr>
        <w:t xml:space="preserve">: </w:t>
      </w:r>
      <w:r w:rsidR="002D3666">
        <w:rPr>
          <w:rFonts w:ascii="Tahoma" w:hAnsi="Tahoma"/>
          <w:sz w:val="20"/>
          <w:szCs w:val="20"/>
        </w:rPr>
        <w:t>…..</w:t>
      </w:r>
      <w:r w:rsidRPr="0065749B">
        <w:rPr>
          <w:rFonts w:ascii="Tahoma" w:hAnsi="Tahoma"/>
          <w:sz w:val="20"/>
          <w:szCs w:val="20"/>
        </w:rPr>
        <w:t xml:space="preserve"> </w:t>
      </w:r>
      <w:proofErr w:type="gramStart"/>
      <w:r w:rsidRPr="0065749B">
        <w:rPr>
          <w:rFonts w:ascii="Tahoma" w:hAnsi="Tahoma"/>
          <w:sz w:val="20"/>
          <w:szCs w:val="20"/>
        </w:rPr>
        <w:t>zł</w:t>
      </w:r>
      <w:proofErr w:type="gramEnd"/>
    </w:p>
    <w:p w:rsidR="00FE5B6A" w:rsidRDefault="00F57E05">
      <w:pPr>
        <w:pStyle w:val="Tekstpodstawowy"/>
        <w:ind w:left="5040"/>
        <w:rPr>
          <w:rFonts w:ascii="Tahoma" w:eastAsia="Tahoma" w:hAnsi="Tahoma" w:cs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 xml:space="preserve">VAT:   </w:t>
      </w:r>
      <w:r w:rsidR="0005240E">
        <w:rPr>
          <w:rFonts w:ascii="Tahoma" w:hAnsi="Tahoma"/>
          <w:sz w:val="20"/>
          <w:szCs w:val="20"/>
        </w:rPr>
        <w:t xml:space="preserve">  </w:t>
      </w:r>
      <w:r w:rsidR="002D3666">
        <w:rPr>
          <w:rFonts w:ascii="Tahoma" w:hAnsi="Tahoma"/>
          <w:sz w:val="20"/>
          <w:szCs w:val="20"/>
        </w:rPr>
        <w:t>………</w:t>
      </w:r>
      <w:r>
        <w:rPr>
          <w:rFonts w:ascii="Tahoma" w:hAnsi="Tahoma"/>
          <w:sz w:val="20"/>
          <w:szCs w:val="20"/>
        </w:rPr>
        <w:t>zł</w:t>
      </w:r>
      <w:proofErr w:type="gramEnd"/>
    </w:p>
    <w:p w:rsidR="00FE5B6A" w:rsidRDefault="0005240E">
      <w:pPr>
        <w:pStyle w:val="Tekstpodstawowy"/>
        <w:ind w:left="504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Brutto: </w:t>
      </w:r>
      <w:r w:rsidR="002D3666">
        <w:rPr>
          <w:rFonts w:ascii="Tahoma" w:hAnsi="Tahoma"/>
          <w:sz w:val="20"/>
          <w:szCs w:val="20"/>
        </w:rPr>
        <w:t>………..</w:t>
      </w:r>
      <w:proofErr w:type="gramStart"/>
      <w:r w:rsidR="00F57E05">
        <w:rPr>
          <w:rFonts w:ascii="Tahoma" w:hAnsi="Tahoma"/>
          <w:sz w:val="20"/>
          <w:szCs w:val="20"/>
        </w:rPr>
        <w:t>zł</w:t>
      </w:r>
      <w:proofErr w:type="gramEnd"/>
    </w:p>
    <w:p w:rsidR="0065749B" w:rsidRDefault="0065749B">
      <w:pPr>
        <w:pStyle w:val="Tekstpodstawowy"/>
        <w:ind w:left="5040"/>
        <w:rPr>
          <w:rFonts w:ascii="Tahoma" w:eastAsia="Tahoma" w:hAnsi="Tahoma" w:cs="Tahoma"/>
          <w:sz w:val="20"/>
          <w:szCs w:val="20"/>
        </w:rPr>
      </w:pPr>
    </w:p>
    <w:p w:rsidR="00FE5B6A" w:rsidRDefault="00DC6E06">
      <w:pPr>
        <w:pStyle w:val="Tekstpodstawowy"/>
        <w:ind w:left="720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b) za 24</w:t>
      </w:r>
      <w:r w:rsidR="00F57E05">
        <w:rPr>
          <w:rFonts w:ascii="Tahoma" w:hAnsi="Tahoma"/>
          <w:sz w:val="20"/>
          <w:szCs w:val="20"/>
        </w:rPr>
        <w:t xml:space="preserve"> </w:t>
      </w:r>
      <w:proofErr w:type="gramStart"/>
      <w:r w:rsidR="00F57E05">
        <w:rPr>
          <w:rFonts w:ascii="Tahoma" w:hAnsi="Tahoma"/>
          <w:sz w:val="20"/>
          <w:szCs w:val="20"/>
        </w:rPr>
        <w:t>miesięcy</w:t>
      </w:r>
      <w:r w:rsidR="00F57E05">
        <w:rPr>
          <w:rFonts w:ascii="Tahoma" w:hAnsi="Tahoma"/>
          <w:sz w:val="20"/>
          <w:szCs w:val="20"/>
        </w:rPr>
        <w:tab/>
      </w:r>
      <w:r w:rsidR="00F57E05">
        <w:rPr>
          <w:rFonts w:ascii="Tahoma" w:hAnsi="Tahoma"/>
          <w:sz w:val="20"/>
          <w:szCs w:val="20"/>
        </w:rPr>
        <w:tab/>
        <w:t xml:space="preserve"> </w:t>
      </w:r>
      <w:r w:rsidR="0005240E">
        <w:rPr>
          <w:rFonts w:ascii="Tahoma" w:hAnsi="Tahoma"/>
          <w:sz w:val="20"/>
          <w:szCs w:val="20"/>
        </w:rPr>
        <w:t xml:space="preserve">                       netto</w:t>
      </w:r>
      <w:proofErr w:type="gramEnd"/>
      <w:r w:rsidR="0005240E">
        <w:rPr>
          <w:rFonts w:ascii="Tahoma" w:hAnsi="Tahoma"/>
          <w:sz w:val="20"/>
          <w:szCs w:val="20"/>
        </w:rPr>
        <w:t xml:space="preserve">: </w:t>
      </w:r>
      <w:r w:rsidR="002D3666">
        <w:rPr>
          <w:rFonts w:ascii="Tahoma" w:hAnsi="Tahoma"/>
          <w:sz w:val="20"/>
          <w:szCs w:val="20"/>
        </w:rPr>
        <w:t>……..</w:t>
      </w:r>
      <w:r w:rsidR="00F57E05">
        <w:rPr>
          <w:rFonts w:ascii="Tahoma" w:hAnsi="Tahoma"/>
          <w:sz w:val="20"/>
          <w:szCs w:val="20"/>
        </w:rPr>
        <w:t xml:space="preserve"> </w:t>
      </w:r>
      <w:proofErr w:type="gramStart"/>
      <w:r w:rsidR="00F57E05">
        <w:rPr>
          <w:rFonts w:ascii="Tahoma" w:hAnsi="Tahoma"/>
          <w:sz w:val="20"/>
          <w:szCs w:val="20"/>
        </w:rPr>
        <w:t>zł</w:t>
      </w:r>
      <w:proofErr w:type="gramEnd"/>
    </w:p>
    <w:p w:rsidR="00FE5B6A" w:rsidRDefault="0005240E">
      <w:pPr>
        <w:pStyle w:val="Tekstpodstawowy"/>
        <w:ind w:left="5040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VAT:      </w:t>
      </w:r>
      <w:r w:rsidR="002D3666">
        <w:rPr>
          <w:rFonts w:ascii="Tahoma" w:hAnsi="Tahoma"/>
          <w:sz w:val="20"/>
          <w:szCs w:val="20"/>
        </w:rPr>
        <w:t>………..</w:t>
      </w:r>
      <w:r>
        <w:rPr>
          <w:rFonts w:ascii="Tahoma" w:hAnsi="Tahoma"/>
          <w:sz w:val="20"/>
          <w:szCs w:val="20"/>
        </w:rPr>
        <w:t xml:space="preserve"> </w:t>
      </w:r>
      <w:proofErr w:type="gramStart"/>
      <w:r w:rsidR="00F57E05">
        <w:rPr>
          <w:rFonts w:ascii="Tahoma" w:hAnsi="Tahoma"/>
          <w:sz w:val="20"/>
          <w:szCs w:val="20"/>
        </w:rPr>
        <w:t>zł</w:t>
      </w:r>
      <w:proofErr w:type="gramEnd"/>
    </w:p>
    <w:p w:rsidR="00FE5B6A" w:rsidRDefault="0005240E">
      <w:pPr>
        <w:pStyle w:val="Tekstpodstawowy"/>
        <w:ind w:left="504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Brutto: </w:t>
      </w:r>
      <w:r w:rsidR="002D3666">
        <w:rPr>
          <w:rFonts w:ascii="Tahoma" w:hAnsi="Tahoma"/>
          <w:sz w:val="20"/>
          <w:szCs w:val="20"/>
        </w:rPr>
        <w:t>………..</w:t>
      </w:r>
      <w:proofErr w:type="gramStart"/>
      <w:r w:rsidR="00F57E05">
        <w:rPr>
          <w:rFonts w:ascii="Tahoma" w:hAnsi="Tahoma"/>
          <w:sz w:val="20"/>
          <w:szCs w:val="20"/>
        </w:rPr>
        <w:t>zł</w:t>
      </w:r>
      <w:proofErr w:type="gramEnd"/>
    </w:p>
    <w:p w:rsidR="00E14AA7" w:rsidRDefault="00E14AA7">
      <w:pPr>
        <w:pStyle w:val="Tekstpodstawowy"/>
        <w:ind w:left="5040"/>
        <w:rPr>
          <w:rFonts w:ascii="Tahoma" w:hAnsi="Tahoma"/>
          <w:sz w:val="20"/>
          <w:szCs w:val="20"/>
        </w:rPr>
      </w:pPr>
    </w:p>
    <w:p w:rsidR="0065749B" w:rsidRDefault="0065749B">
      <w:pPr>
        <w:pStyle w:val="Tekstpodstawowy"/>
        <w:ind w:left="5040"/>
        <w:rPr>
          <w:rFonts w:ascii="Tahoma" w:eastAsia="Tahoma" w:hAnsi="Tahoma" w:cs="Tahoma"/>
        </w:rPr>
      </w:pPr>
    </w:p>
    <w:p w:rsidR="00FE5B6A" w:rsidRDefault="00F57E05" w:rsidP="00F57E05">
      <w:pPr>
        <w:pStyle w:val="Tekstpodstawowy"/>
        <w:numPr>
          <w:ilvl w:val="0"/>
          <w:numId w:val="66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Ogólna wartość umowy dzierżawy zgodnie ze złożoną ofertą wynosi: </w:t>
      </w:r>
    </w:p>
    <w:p w:rsidR="00FE5B6A" w:rsidRPr="0005240E" w:rsidRDefault="00F57E05">
      <w:pPr>
        <w:pStyle w:val="Tekstpodstawowy"/>
        <w:ind w:left="720"/>
        <w:rPr>
          <w:rFonts w:ascii="Tahoma" w:eastAsia="Tahoma" w:hAnsi="Tahoma" w:cs="Tahoma"/>
          <w:b/>
          <w:sz w:val="20"/>
          <w:szCs w:val="20"/>
        </w:rPr>
      </w:pPr>
      <w:proofErr w:type="gramStart"/>
      <w:r w:rsidRPr="0005240E">
        <w:rPr>
          <w:rFonts w:ascii="Tahoma" w:hAnsi="Tahoma"/>
          <w:b/>
          <w:sz w:val="20"/>
          <w:szCs w:val="20"/>
        </w:rPr>
        <w:t>netto</w:t>
      </w:r>
      <w:proofErr w:type="gramEnd"/>
      <w:r w:rsidRPr="0005240E">
        <w:rPr>
          <w:rFonts w:ascii="Tahoma" w:hAnsi="Tahoma"/>
          <w:b/>
          <w:sz w:val="20"/>
          <w:szCs w:val="20"/>
        </w:rPr>
        <w:t xml:space="preserve">: </w:t>
      </w:r>
      <w:r w:rsidR="002D3666">
        <w:rPr>
          <w:rFonts w:ascii="Tahoma" w:hAnsi="Tahoma"/>
          <w:b/>
          <w:sz w:val="20"/>
          <w:szCs w:val="20"/>
        </w:rPr>
        <w:t>………..</w:t>
      </w:r>
      <w:r w:rsidRPr="0005240E">
        <w:rPr>
          <w:rFonts w:ascii="Tahoma" w:hAnsi="Tahoma"/>
          <w:b/>
          <w:sz w:val="20"/>
          <w:szCs w:val="20"/>
        </w:rPr>
        <w:t xml:space="preserve"> </w:t>
      </w:r>
      <w:proofErr w:type="gramStart"/>
      <w:r w:rsidRPr="0005240E">
        <w:rPr>
          <w:rFonts w:ascii="Tahoma" w:hAnsi="Tahoma"/>
          <w:b/>
          <w:sz w:val="20"/>
          <w:szCs w:val="20"/>
        </w:rPr>
        <w:t>zł</w:t>
      </w:r>
      <w:proofErr w:type="gramEnd"/>
      <w:r w:rsidRPr="0005240E">
        <w:rPr>
          <w:rFonts w:ascii="Tahoma" w:hAnsi="Tahoma"/>
          <w:b/>
          <w:sz w:val="20"/>
          <w:szCs w:val="20"/>
        </w:rPr>
        <w:t xml:space="preserve"> (słownie: </w:t>
      </w:r>
      <w:r w:rsidR="002D3666">
        <w:rPr>
          <w:rFonts w:ascii="Tahoma" w:hAnsi="Tahoma"/>
          <w:b/>
          <w:sz w:val="20"/>
          <w:szCs w:val="20"/>
        </w:rPr>
        <w:t>…………..</w:t>
      </w:r>
      <w:r w:rsidRPr="0005240E">
        <w:rPr>
          <w:rFonts w:ascii="Tahoma" w:hAnsi="Tahoma"/>
          <w:b/>
          <w:sz w:val="20"/>
          <w:szCs w:val="20"/>
        </w:rPr>
        <w:t xml:space="preserve">  </w:t>
      </w:r>
      <w:proofErr w:type="gramStart"/>
      <w:r w:rsidRPr="0005240E">
        <w:rPr>
          <w:rFonts w:ascii="Tahoma" w:hAnsi="Tahoma"/>
          <w:b/>
          <w:sz w:val="20"/>
          <w:szCs w:val="20"/>
        </w:rPr>
        <w:t>zł</w:t>
      </w:r>
      <w:proofErr w:type="gramEnd"/>
      <w:r w:rsidRPr="0005240E">
        <w:rPr>
          <w:rFonts w:ascii="Tahoma" w:hAnsi="Tahoma"/>
          <w:b/>
          <w:sz w:val="20"/>
          <w:szCs w:val="20"/>
        </w:rPr>
        <w:t xml:space="preserve"> 00/100)</w:t>
      </w:r>
    </w:p>
    <w:p w:rsidR="00FE5B6A" w:rsidRDefault="00F57E05">
      <w:pPr>
        <w:pStyle w:val="Tekstpodstawowy"/>
        <w:ind w:left="720"/>
        <w:rPr>
          <w:rFonts w:ascii="Tahoma" w:eastAsia="Tahoma" w:hAnsi="Tahoma" w:cs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podatek</w:t>
      </w:r>
      <w:proofErr w:type="gramEnd"/>
      <w:r>
        <w:rPr>
          <w:rFonts w:ascii="Tahoma" w:hAnsi="Tahoma"/>
          <w:sz w:val="20"/>
          <w:szCs w:val="20"/>
        </w:rPr>
        <w:t xml:space="preserve">: </w:t>
      </w:r>
      <w:r w:rsidR="002D3666">
        <w:rPr>
          <w:rFonts w:ascii="Tahoma" w:hAnsi="Tahoma"/>
          <w:sz w:val="20"/>
          <w:szCs w:val="20"/>
        </w:rPr>
        <w:t>………..</w:t>
      </w:r>
      <w:proofErr w:type="gramStart"/>
      <w:r>
        <w:rPr>
          <w:rFonts w:ascii="Tahoma" w:hAnsi="Tahoma"/>
          <w:sz w:val="20"/>
          <w:szCs w:val="20"/>
        </w:rPr>
        <w:t>zł</w:t>
      </w:r>
      <w:proofErr w:type="gramEnd"/>
      <w:r>
        <w:rPr>
          <w:rFonts w:ascii="Tahoma" w:hAnsi="Tahoma"/>
          <w:sz w:val="20"/>
          <w:szCs w:val="20"/>
        </w:rPr>
        <w:t xml:space="preserve"> (słownie: </w:t>
      </w:r>
      <w:r w:rsidR="002D3666">
        <w:rPr>
          <w:rFonts w:ascii="Tahoma" w:hAnsi="Tahoma"/>
          <w:sz w:val="20"/>
          <w:szCs w:val="20"/>
        </w:rPr>
        <w:t>…………………….</w:t>
      </w:r>
      <w:proofErr w:type="gramStart"/>
      <w:r>
        <w:rPr>
          <w:rFonts w:ascii="Tahoma" w:hAnsi="Tahoma"/>
          <w:sz w:val="20"/>
          <w:szCs w:val="20"/>
        </w:rPr>
        <w:t>zł</w:t>
      </w:r>
      <w:proofErr w:type="gramEnd"/>
      <w:r>
        <w:rPr>
          <w:rFonts w:ascii="Tahoma" w:hAnsi="Tahoma"/>
          <w:sz w:val="20"/>
          <w:szCs w:val="20"/>
        </w:rPr>
        <w:t xml:space="preserve"> 00/100)</w:t>
      </w:r>
    </w:p>
    <w:p w:rsidR="00FE5B6A" w:rsidRPr="0005240E" w:rsidRDefault="00F57E05">
      <w:pPr>
        <w:pStyle w:val="Tekstpodstawowy"/>
        <w:ind w:left="720"/>
        <w:rPr>
          <w:rFonts w:ascii="Tahoma" w:hAnsi="Tahoma"/>
          <w:b/>
          <w:sz w:val="20"/>
          <w:szCs w:val="20"/>
        </w:rPr>
      </w:pPr>
      <w:proofErr w:type="gramStart"/>
      <w:r w:rsidRPr="0005240E">
        <w:rPr>
          <w:rFonts w:ascii="Tahoma" w:hAnsi="Tahoma"/>
          <w:b/>
          <w:sz w:val="20"/>
          <w:szCs w:val="20"/>
        </w:rPr>
        <w:t>brutto</w:t>
      </w:r>
      <w:proofErr w:type="gramEnd"/>
      <w:r w:rsidRPr="0005240E">
        <w:rPr>
          <w:rFonts w:ascii="Tahoma" w:hAnsi="Tahoma"/>
          <w:b/>
          <w:sz w:val="20"/>
          <w:szCs w:val="20"/>
        </w:rPr>
        <w:t>:</w:t>
      </w:r>
      <w:r w:rsidR="002D3666">
        <w:rPr>
          <w:rFonts w:ascii="Tahoma" w:hAnsi="Tahoma"/>
          <w:b/>
          <w:sz w:val="20"/>
          <w:szCs w:val="20"/>
        </w:rPr>
        <w:t>…………..</w:t>
      </w:r>
      <w:r w:rsidRPr="0005240E">
        <w:rPr>
          <w:rFonts w:ascii="Tahoma" w:hAnsi="Tahoma"/>
          <w:b/>
          <w:sz w:val="20"/>
          <w:szCs w:val="20"/>
        </w:rPr>
        <w:t xml:space="preserve"> </w:t>
      </w:r>
      <w:proofErr w:type="gramStart"/>
      <w:r w:rsidRPr="0005240E">
        <w:rPr>
          <w:rFonts w:ascii="Tahoma" w:hAnsi="Tahoma"/>
          <w:b/>
          <w:sz w:val="20"/>
          <w:szCs w:val="20"/>
        </w:rPr>
        <w:t>zł</w:t>
      </w:r>
      <w:proofErr w:type="gramEnd"/>
      <w:r w:rsidRPr="0005240E">
        <w:rPr>
          <w:rFonts w:ascii="Tahoma" w:hAnsi="Tahoma"/>
          <w:b/>
          <w:sz w:val="20"/>
          <w:szCs w:val="20"/>
        </w:rPr>
        <w:t xml:space="preserve"> (słownie: </w:t>
      </w:r>
      <w:r w:rsidR="002D3666">
        <w:rPr>
          <w:rFonts w:ascii="Tahoma" w:hAnsi="Tahoma"/>
          <w:b/>
          <w:sz w:val="20"/>
          <w:szCs w:val="20"/>
        </w:rPr>
        <w:t>…………………</w:t>
      </w:r>
      <w:r w:rsidR="0005240E" w:rsidRPr="0005240E">
        <w:rPr>
          <w:rFonts w:ascii="Tahoma" w:hAnsi="Tahoma"/>
          <w:b/>
          <w:sz w:val="20"/>
          <w:szCs w:val="20"/>
        </w:rPr>
        <w:t xml:space="preserve"> </w:t>
      </w:r>
      <w:r w:rsidRPr="0005240E">
        <w:rPr>
          <w:rFonts w:ascii="Tahoma" w:hAnsi="Tahoma"/>
          <w:b/>
          <w:sz w:val="20"/>
          <w:szCs w:val="20"/>
        </w:rPr>
        <w:t>zł 00/100)</w:t>
      </w:r>
    </w:p>
    <w:p w:rsidR="0065749B" w:rsidRDefault="0065749B">
      <w:pPr>
        <w:pStyle w:val="Tekstpodstawowy"/>
        <w:ind w:left="720"/>
        <w:rPr>
          <w:rFonts w:ascii="Tahoma" w:eastAsia="Tahoma" w:hAnsi="Tahoma" w:cs="Tahoma"/>
        </w:rPr>
      </w:pPr>
    </w:p>
    <w:p w:rsidR="00FE5B6A" w:rsidRDefault="00F57E05">
      <w:pPr>
        <w:pStyle w:val="Tekstpodstawowy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           Ceny jednostkowe Dzierżaw</w:t>
      </w:r>
      <w:r w:rsidR="00794D88">
        <w:rPr>
          <w:rFonts w:ascii="Tahoma" w:hAnsi="Tahoma"/>
          <w:sz w:val="20"/>
          <w:szCs w:val="20"/>
        </w:rPr>
        <w:t>y</w:t>
      </w:r>
      <w:r>
        <w:rPr>
          <w:rFonts w:ascii="Tahoma" w:hAnsi="Tahoma"/>
          <w:sz w:val="20"/>
          <w:szCs w:val="20"/>
        </w:rPr>
        <w:t xml:space="preserve"> oraz opis Parametrów technicznych </w:t>
      </w:r>
      <w:r w:rsidR="00794D88">
        <w:rPr>
          <w:rFonts w:ascii="Tahoma" w:hAnsi="Tahoma"/>
          <w:sz w:val="20"/>
          <w:szCs w:val="20"/>
        </w:rPr>
        <w:t xml:space="preserve">urządzenia </w:t>
      </w:r>
      <w:r>
        <w:rPr>
          <w:rFonts w:ascii="Tahoma" w:hAnsi="Tahoma"/>
          <w:sz w:val="20"/>
          <w:szCs w:val="20"/>
        </w:rPr>
        <w:t xml:space="preserve">zawiera </w:t>
      </w:r>
      <w:r>
        <w:rPr>
          <w:rFonts w:ascii="Tahoma" w:hAnsi="Tahoma"/>
          <w:b/>
          <w:bCs/>
          <w:sz w:val="20"/>
          <w:szCs w:val="20"/>
        </w:rPr>
        <w:t xml:space="preserve">Załącznik nr </w:t>
      </w:r>
      <w:r w:rsidR="002D3666">
        <w:rPr>
          <w:rFonts w:ascii="Tahoma" w:hAnsi="Tahoma"/>
          <w:b/>
          <w:bCs/>
          <w:sz w:val="20"/>
          <w:szCs w:val="20"/>
        </w:rPr>
        <w:t>……….</w:t>
      </w:r>
      <w:r>
        <w:rPr>
          <w:rFonts w:ascii="Tahoma" w:hAnsi="Tahoma"/>
          <w:b/>
          <w:bCs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>do umowy.</w:t>
      </w:r>
    </w:p>
    <w:p w:rsidR="0065749B" w:rsidRDefault="0065749B">
      <w:pPr>
        <w:pStyle w:val="Tekstpodstawowy"/>
        <w:rPr>
          <w:rFonts w:ascii="Tahoma" w:eastAsia="Tahoma" w:hAnsi="Tahoma" w:cs="Tahoma"/>
        </w:rPr>
      </w:pPr>
    </w:p>
    <w:p w:rsidR="00FE5B6A" w:rsidRDefault="00F57E05" w:rsidP="00F57E05">
      <w:pPr>
        <w:pStyle w:val="Tekstpodstawowy"/>
        <w:numPr>
          <w:ilvl w:val="0"/>
          <w:numId w:val="63"/>
        </w:numPr>
        <w:suppressAutoHyphens w:val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Czynsz dzierżawny będzie płatny od dnia uruchomienia </w:t>
      </w:r>
      <w:proofErr w:type="gramStart"/>
      <w:r>
        <w:rPr>
          <w:rFonts w:ascii="Tahoma" w:hAnsi="Tahoma"/>
          <w:sz w:val="20"/>
          <w:szCs w:val="20"/>
        </w:rPr>
        <w:t>urządzeń (przy czym</w:t>
      </w:r>
      <w:proofErr w:type="gramEnd"/>
      <w:r>
        <w:rPr>
          <w:rFonts w:ascii="Tahoma" w:hAnsi="Tahoma"/>
          <w:sz w:val="20"/>
          <w:szCs w:val="20"/>
        </w:rPr>
        <w:t xml:space="preserve"> za niepełny miesiąc kalendarzowy, czynsz będzie rozliczany proporcjonalnie).</w:t>
      </w:r>
    </w:p>
    <w:p w:rsidR="00FE5B6A" w:rsidRDefault="00F57E05" w:rsidP="00F57E05">
      <w:pPr>
        <w:pStyle w:val="Tekstpodstawowy"/>
        <w:numPr>
          <w:ilvl w:val="0"/>
          <w:numId w:val="63"/>
        </w:numPr>
        <w:suppressAutoHyphens w:val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Zapłata czynszu z tytułu dzierżawy urządzeń następować będzie na podstawie faktury wystawianej nie wcześniej jak w ostatnim dniu miesiąca i nie później jak 7 dni po zakończeniu miesiąca (dzierżawy).</w:t>
      </w:r>
    </w:p>
    <w:p w:rsidR="00FE5B6A" w:rsidRDefault="00FE5B6A">
      <w:pPr>
        <w:pStyle w:val="Tekstpodstawowy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ind w:left="3540" w:firstLine="708"/>
        <w:jc w:val="both"/>
        <w:rPr>
          <w:rFonts w:ascii="Tahoma" w:eastAsia="Tahoma" w:hAnsi="Tahoma" w:cs="Tahoma"/>
        </w:rPr>
      </w:pPr>
      <w:r>
        <w:rPr>
          <w:rFonts w:ascii="Tahoma" w:hAnsi="Tahoma"/>
          <w:b/>
          <w:bCs/>
        </w:rPr>
        <w:t>§ 8</w:t>
      </w:r>
    </w:p>
    <w:p w:rsidR="00FE5B6A" w:rsidRDefault="00F57E05" w:rsidP="00D33C96">
      <w:pPr>
        <w:pStyle w:val="Tekstpodstawowy21"/>
        <w:suppressAutoHyphens w:val="0"/>
        <w:spacing w:after="0" w:line="240" w:lineRule="auto"/>
        <w:ind w:left="426"/>
        <w:jc w:val="both"/>
        <w:rPr>
          <w:rFonts w:ascii="Tahoma" w:hAnsi="Tahoma" w:cs="Tahoma"/>
          <w:b/>
          <w:color w:val="auto"/>
          <w:sz w:val="20"/>
          <w:szCs w:val="20"/>
        </w:rPr>
      </w:pPr>
      <w:r>
        <w:rPr>
          <w:rFonts w:ascii="Tahoma" w:hAnsi="Tahoma"/>
          <w:sz w:val="20"/>
          <w:szCs w:val="20"/>
        </w:rPr>
        <w:lastRenderedPageBreak/>
        <w:t xml:space="preserve">Ceny netto określone w </w:t>
      </w:r>
      <w:r>
        <w:rPr>
          <w:rFonts w:ascii="Tahoma" w:hAnsi="Tahoma"/>
          <w:b/>
          <w:bCs/>
          <w:sz w:val="20"/>
          <w:szCs w:val="20"/>
        </w:rPr>
        <w:t xml:space="preserve">załączniku nr </w:t>
      </w:r>
      <w:r w:rsidR="0005240E">
        <w:rPr>
          <w:rFonts w:ascii="Tahoma" w:hAnsi="Tahoma"/>
          <w:b/>
          <w:bCs/>
          <w:sz w:val="20"/>
          <w:szCs w:val="20"/>
        </w:rPr>
        <w:t>1</w:t>
      </w:r>
      <w:r>
        <w:rPr>
          <w:rFonts w:ascii="Tahoma" w:hAnsi="Tahoma"/>
          <w:sz w:val="20"/>
          <w:szCs w:val="20"/>
        </w:rPr>
        <w:t xml:space="preserve"> do </w:t>
      </w:r>
      <w:r w:rsidRPr="00A9667A">
        <w:rPr>
          <w:rFonts w:ascii="Tahoma" w:hAnsi="Tahoma"/>
          <w:color w:val="auto"/>
          <w:sz w:val="20"/>
          <w:szCs w:val="20"/>
        </w:rPr>
        <w:t>umowy nie ulegają zmianie przez cały okres obowiązywania um</w:t>
      </w:r>
      <w:r w:rsidR="000A037F" w:rsidRPr="00A9667A">
        <w:rPr>
          <w:rFonts w:ascii="Tahoma" w:hAnsi="Tahoma"/>
          <w:color w:val="auto"/>
          <w:sz w:val="20"/>
          <w:szCs w:val="20"/>
        </w:rPr>
        <w:t xml:space="preserve">owy, za wyjątkiem obniżenia cen oraz zmian dokonanych zgodnie z </w:t>
      </w:r>
      <w:r w:rsidR="00E014FE" w:rsidRPr="00A9667A">
        <w:rPr>
          <w:rFonts w:ascii="Tahoma" w:hAnsi="Tahoma" w:cs="Tahoma"/>
          <w:b/>
          <w:color w:val="auto"/>
          <w:sz w:val="20"/>
          <w:szCs w:val="20"/>
        </w:rPr>
        <w:t>§</w:t>
      </w:r>
      <w:r w:rsidR="00E014FE">
        <w:rPr>
          <w:rFonts w:ascii="Tahoma" w:hAnsi="Tahoma" w:cs="Tahoma"/>
          <w:b/>
          <w:color w:val="auto"/>
          <w:sz w:val="20"/>
          <w:szCs w:val="20"/>
        </w:rPr>
        <w:t xml:space="preserve">8a i </w:t>
      </w:r>
      <w:r w:rsidR="000A037F" w:rsidRPr="00A9667A">
        <w:rPr>
          <w:rFonts w:ascii="Tahoma" w:hAnsi="Tahoma" w:cs="Tahoma"/>
          <w:b/>
          <w:color w:val="auto"/>
          <w:sz w:val="20"/>
          <w:szCs w:val="20"/>
        </w:rPr>
        <w:t>§15a</w:t>
      </w:r>
      <w:r w:rsidR="00E014FE">
        <w:rPr>
          <w:rFonts w:ascii="Tahoma" w:hAnsi="Tahoma" w:cs="Tahoma"/>
          <w:b/>
          <w:color w:val="auto"/>
          <w:sz w:val="20"/>
          <w:szCs w:val="20"/>
        </w:rPr>
        <w:t>.</w:t>
      </w:r>
    </w:p>
    <w:p w:rsidR="00E14AA7" w:rsidRPr="00CA6F42" w:rsidRDefault="00E14AA7" w:rsidP="00E14AA7">
      <w:pPr>
        <w:ind w:left="3540" w:firstLine="708"/>
        <w:jc w:val="both"/>
        <w:rPr>
          <w:rFonts w:ascii="Tahoma" w:hAnsi="Tahoma" w:cs="Tahoma"/>
        </w:rPr>
      </w:pPr>
      <w:r w:rsidRPr="008750BC">
        <w:rPr>
          <w:rFonts w:ascii="Tahoma" w:hAnsi="Tahoma" w:cs="Tahoma"/>
          <w:b/>
          <w:bCs/>
        </w:rPr>
        <w:t>§ 8</w:t>
      </w:r>
      <w:r>
        <w:rPr>
          <w:rFonts w:ascii="Tahoma" w:hAnsi="Tahoma" w:cs="Tahoma"/>
          <w:b/>
          <w:bCs/>
        </w:rPr>
        <w:t>a</w:t>
      </w:r>
    </w:p>
    <w:p w:rsidR="00E14AA7" w:rsidRPr="008750BC" w:rsidRDefault="00E14AA7" w:rsidP="00E14AA7">
      <w:pPr>
        <w:pStyle w:val="WW-Tekstpodstawowy21"/>
        <w:suppressAutoHyphens w:val="0"/>
        <w:spacing w:line="100" w:lineRule="atLeast"/>
        <w:ind w:left="360" w:hanging="36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1.  </w:t>
      </w:r>
      <w:r w:rsidRPr="008750BC">
        <w:rPr>
          <w:rFonts w:ascii="Tahoma" w:hAnsi="Tahoma" w:cs="Tahoma"/>
          <w:sz w:val="20"/>
        </w:rPr>
        <w:t xml:space="preserve">Po upływie 6 miesięcy ceny określone w załączniku </w:t>
      </w:r>
      <w:r w:rsidRPr="008750BC">
        <w:rPr>
          <w:rStyle w:val="BrakA"/>
          <w:rFonts w:ascii="Tahoma" w:hAnsi="Tahoma" w:cs="Tahoma"/>
          <w:bCs/>
          <w:sz w:val="20"/>
        </w:rPr>
        <w:t xml:space="preserve">nr </w:t>
      </w:r>
      <w:r>
        <w:rPr>
          <w:rStyle w:val="BrakA"/>
          <w:rFonts w:ascii="Tahoma" w:hAnsi="Tahoma" w:cs="Tahoma"/>
          <w:bCs/>
          <w:sz w:val="20"/>
        </w:rPr>
        <w:t xml:space="preserve">1 </w:t>
      </w:r>
      <w:r w:rsidRPr="008750BC">
        <w:rPr>
          <w:rStyle w:val="BrakA"/>
          <w:rFonts w:ascii="Tahoma" w:hAnsi="Tahoma" w:cs="Tahoma"/>
          <w:bCs/>
          <w:sz w:val="20"/>
        </w:rPr>
        <w:t>do umowy</w:t>
      </w:r>
      <w:r w:rsidRPr="008750BC">
        <w:rPr>
          <w:rFonts w:ascii="Tahoma" w:hAnsi="Tahoma" w:cs="Tahoma"/>
          <w:sz w:val="20"/>
        </w:rPr>
        <w:t xml:space="preserve"> mogą ulec zmianie w wypadku wystąpienia </w:t>
      </w:r>
      <w:proofErr w:type="spellStart"/>
      <w:r w:rsidRPr="008750BC">
        <w:rPr>
          <w:rFonts w:ascii="Tahoma" w:hAnsi="Tahoma" w:cs="Tahoma"/>
          <w:sz w:val="20"/>
        </w:rPr>
        <w:t>kt</w:t>
      </w:r>
      <w:proofErr w:type="spellEnd"/>
      <w:r w:rsidRPr="008750BC">
        <w:rPr>
          <w:rFonts w:ascii="Tahoma" w:hAnsi="Tahoma" w:cs="Tahoma"/>
          <w:sz w:val="20"/>
          <w:lang w:val="es-ES_tradnl"/>
        </w:rPr>
        <w:t>ó</w:t>
      </w:r>
      <w:proofErr w:type="spellStart"/>
      <w:r w:rsidRPr="008750BC">
        <w:rPr>
          <w:rFonts w:ascii="Tahoma" w:hAnsi="Tahoma" w:cs="Tahoma"/>
          <w:sz w:val="20"/>
        </w:rPr>
        <w:t>rejkolwiek</w:t>
      </w:r>
      <w:proofErr w:type="spellEnd"/>
      <w:r w:rsidRPr="008750BC">
        <w:rPr>
          <w:rFonts w:ascii="Tahoma" w:hAnsi="Tahoma" w:cs="Tahoma"/>
          <w:sz w:val="20"/>
        </w:rPr>
        <w:t xml:space="preserve"> ze zmian przepis</w:t>
      </w:r>
      <w:r w:rsidRPr="008750BC">
        <w:rPr>
          <w:rFonts w:ascii="Tahoma" w:hAnsi="Tahoma" w:cs="Tahoma"/>
          <w:sz w:val="20"/>
          <w:lang w:val="es-ES_tradnl"/>
        </w:rPr>
        <w:t>ó</w:t>
      </w:r>
      <w:r w:rsidRPr="008750BC">
        <w:rPr>
          <w:rFonts w:ascii="Tahoma" w:hAnsi="Tahoma" w:cs="Tahoma"/>
          <w:sz w:val="20"/>
        </w:rPr>
        <w:t>w wskazanych w art. 436 pkt. 4 lit. b) ustawy z dnia 11 września 2019 r</w:t>
      </w:r>
      <w:r w:rsidRPr="008750BC">
        <w:rPr>
          <w:rFonts w:ascii="Tahoma" w:hAnsi="Tahoma" w:cs="Tahoma"/>
          <w:sz w:val="20"/>
          <w:u w:color="7C9547"/>
        </w:rPr>
        <w:t>.</w:t>
      </w:r>
      <w:r w:rsidRPr="008750BC">
        <w:rPr>
          <w:rFonts w:ascii="Tahoma" w:hAnsi="Tahoma" w:cs="Tahoma"/>
          <w:sz w:val="20"/>
        </w:rPr>
        <w:t xml:space="preserve"> Prawo </w:t>
      </w:r>
      <w:proofErr w:type="spellStart"/>
      <w:r w:rsidRPr="008750BC">
        <w:rPr>
          <w:rFonts w:ascii="Tahoma" w:hAnsi="Tahoma" w:cs="Tahoma"/>
          <w:sz w:val="20"/>
        </w:rPr>
        <w:t>zam</w:t>
      </w:r>
      <w:proofErr w:type="spellEnd"/>
      <w:r w:rsidRPr="008750BC">
        <w:rPr>
          <w:rFonts w:ascii="Tahoma" w:hAnsi="Tahoma" w:cs="Tahoma"/>
          <w:sz w:val="20"/>
          <w:lang w:val="es-ES_tradnl"/>
        </w:rPr>
        <w:t>ó</w:t>
      </w:r>
      <w:proofErr w:type="spellStart"/>
      <w:r w:rsidRPr="008750BC">
        <w:rPr>
          <w:rFonts w:ascii="Tahoma" w:hAnsi="Tahoma" w:cs="Tahoma"/>
          <w:sz w:val="20"/>
        </w:rPr>
        <w:t>wień</w:t>
      </w:r>
      <w:proofErr w:type="spellEnd"/>
      <w:r w:rsidRPr="008750BC">
        <w:rPr>
          <w:rFonts w:ascii="Tahoma" w:hAnsi="Tahoma" w:cs="Tahoma"/>
          <w:sz w:val="20"/>
        </w:rPr>
        <w:t xml:space="preserve"> publicznych tj.</w:t>
      </w:r>
      <w:r w:rsidRPr="008750BC">
        <w:rPr>
          <w:rFonts w:ascii="Tahoma" w:hAnsi="Tahoma" w:cs="Tahoma"/>
          <w:sz w:val="20"/>
          <w:u w:color="7C9547"/>
        </w:rPr>
        <w:t>:</w:t>
      </w:r>
    </w:p>
    <w:p w:rsidR="00E14AA7" w:rsidRPr="008750BC" w:rsidRDefault="00E14AA7" w:rsidP="00E14AA7">
      <w:pPr>
        <w:numPr>
          <w:ilvl w:val="0"/>
          <w:numId w:val="108"/>
        </w:numPr>
        <w:suppressAutoHyphens w:val="0"/>
        <w:jc w:val="both"/>
        <w:rPr>
          <w:rFonts w:ascii="Tahoma" w:hAnsi="Tahoma" w:cs="Tahoma"/>
        </w:rPr>
      </w:pPr>
      <w:proofErr w:type="gramStart"/>
      <w:r w:rsidRPr="008750BC">
        <w:rPr>
          <w:rStyle w:val="BrakA"/>
          <w:rFonts w:ascii="Tahoma" w:hAnsi="Tahoma" w:cs="Tahoma"/>
        </w:rPr>
        <w:t>stawki</w:t>
      </w:r>
      <w:proofErr w:type="gramEnd"/>
      <w:r w:rsidRPr="008750BC">
        <w:rPr>
          <w:rStyle w:val="BrakA"/>
          <w:rFonts w:ascii="Tahoma" w:hAnsi="Tahoma" w:cs="Tahoma"/>
        </w:rPr>
        <w:t xml:space="preserve"> podatku od towar</w:t>
      </w:r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>w i usług oraz podatku akcyzowego,</w:t>
      </w:r>
    </w:p>
    <w:p w:rsidR="00E14AA7" w:rsidRPr="008750BC" w:rsidRDefault="00E14AA7" w:rsidP="00E14AA7">
      <w:pPr>
        <w:numPr>
          <w:ilvl w:val="0"/>
          <w:numId w:val="108"/>
        </w:numPr>
        <w:suppressAutoHyphens w:val="0"/>
        <w:jc w:val="both"/>
        <w:rPr>
          <w:rFonts w:ascii="Tahoma" w:hAnsi="Tahoma" w:cs="Tahoma"/>
        </w:rPr>
      </w:pPr>
      <w:proofErr w:type="gramStart"/>
      <w:r w:rsidRPr="008750BC">
        <w:rPr>
          <w:rStyle w:val="BrakA"/>
          <w:rFonts w:ascii="Tahoma" w:hAnsi="Tahoma" w:cs="Tahoma"/>
        </w:rPr>
        <w:t>wysokości</w:t>
      </w:r>
      <w:proofErr w:type="gramEnd"/>
      <w:r w:rsidRPr="008750BC">
        <w:rPr>
          <w:rStyle w:val="BrakA"/>
          <w:rFonts w:ascii="Tahoma" w:hAnsi="Tahoma" w:cs="Tahoma"/>
        </w:rPr>
        <w:t xml:space="preserve"> minimalne</w:t>
      </w:r>
      <w:r>
        <w:rPr>
          <w:rStyle w:val="BrakA"/>
          <w:rFonts w:ascii="Tahoma" w:hAnsi="Tahoma" w:cs="Tahoma"/>
        </w:rPr>
        <w:t xml:space="preserve"> </w:t>
      </w:r>
      <w:r w:rsidRPr="008750BC">
        <w:rPr>
          <w:rStyle w:val="BrakA"/>
          <w:rFonts w:ascii="Tahoma" w:hAnsi="Tahoma" w:cs="Tahoma"/>
        </w:rPr>
        <w:t>go wynagrodzenia za pracę albo wysokości minimalnej stawki godzinowej, ustalonych na podstawie przepis</w:t>
      </w:r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>w ustawy z dnia 10 października 2002 r</w:t>
      </w:r>
      <w:r w:rsidRPr="008750BC">
        <w:rPr>
          <w:rFonts w:ascii="Tahoma" w:hAnsi="Tahoma" w:cs="Tahoma"/>
          <w:u w:color="7C9547"/>
        </w:rPr>
        <w:t>.</w:t>
      </w:r>
      <w:r w:rsidRPr="008750BC">
        <w:rPr>
          <w:rStyle w:val="BrakA"/>
          <w:rFonts w:ascii="Tahoma" w:hAnsi="Tahoma" w:cs="Tahoma"/>
        </w:rPr>
        <w:t xml:space="preserve"> o minimalnym wynagrodzeniu za pracę,</w:t>
      </w:r>
    </w:p>
    <w:p w:rsidR="00E14AA7" w:rsidRPr="008750BC" w:rsidRDefault="00E14AA7" w:rsidP="00E14AA7">
      <w:pPr>
        <w:numPr>
          <w:ilvl w:val="0"/>
          <w:numId w:val="108"/>
        </w:numPr>
        <w:suppressAutoHyphens w:val="0"/>
        <w:jc w:val="both"/>
        <w:rPr>
          <w:rFonts w:ascii="Tahoma" w:hAnsi="Tahoma" w:cs="Tahoma"/>
        </w:rPr>
      </w:pPr>
      <w:proofErr w:type="gramStart"/>
      <w:r w:rsidRPr="008750BC">
        <w:rPr>
          <w:rStyle w:val="BrakA"/>
          <w:rFonts w:ascii="Tahoma" w:hAnsi="Tahoma" w:cs="Tahoma"/>
        </w:rPr>
        <w:t>zasad</w:t>
      </w:r>
      <w:proofErr w:type="gramEnd"/>
      <w:r w:rsidRPr="008750BC">
        <w:rPr>
          <w:rStyle w:val="BrakA"/>
          <w:rFonts w:ascii="Tahoma" w:hAnsi="Tahoma" w:cs="Tahoma"/>
        </w:rPr>
        <w:t xml:space="preserve"> podlegania ubezpieczeniom społecznym lub ubezpieczeniu zdrowotnemu lub wysokości stawki składki na ubezpieczenie społeczne lub zdrowotne,</w:t>
      </w:r>
    </w:p>
    <w:p w:rsidR="00E14AA7" w:rsidRPr="008750BC" w:rsidRDefault="00E14AA7" w:rsidP="00E14AA7">
      <w:pPr>
        <w:numPr>
          <w:ilvl w:val="0"/>
          <w:numId w:val="108"/>
        </w:numPr>
        <w:suppressAutoHyphens w:val="0"/>
        <w:jc w:val="both"/>
        <w:rPr>
          <w:rStyle w:val="BrakA"/>
          <w:rFonts w:ascii="Tahoma" w:hAnsi="Tahoma" w:cs="Tahoma"/>
        </w:rPr>
      </w:pPr>
      <w:proofErr w:type="gramStart"/>
      <w:r w:rsidRPr="008750BC">
        <w:rPr>
          <w:rStyle w:val="BrakA"/>
          <w:rFonts w:ascii="Tahoma" w:hAnsi="Tahoma" w:cs="Tahoma"/>
        </w:rPr>
        <w:t>zasad</w:t>
      </w:r>
      <w:proofErr w:type="gramEnd"/>
      <w:r w:rsidRPr="008750BC">
        <w:rPr>
          <w:rStyle w:val="BrakA"/>
          <w:rFonts w:ascii="Tahoma" w:hAnsi="Tahoma" w:cs="Tahoma"/>
        </w:rPr>
        <w:t xml:space="preserve"> gromadzenia i wysokości wpłat do pracowniczych plan</w:t>
      </w:r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 xml:space="preserve">w kapitałowych, o </w:t>
      </w:r>
      <w:proofErr w:type="spellStart"/>
      <w:r w:rsidRPr="008750BC">
        <w:rPr>
          <w:rStyle w:val="BrakA"/>
          <w:rFonts w:ascii="Tahoma" w:hAnsi="Tahoma" w:cs="Tahoma"/>
        </w:rPr>
        <w:t>kt</w:t>
      </w:r>
      <w:proofErr w:type="spellEnd"/>
      <w:r w:rsidRPr="008750BC">
        <w:rPr>
          <w:rFonts w:ascii="Tahoma" w:hAnsi="Tahoma" w:cs="Tahoma"/>
          <w:lang w:val="es-ES_tradnl"/>
        </w:rPr>
        <w:t>ó</w:t>
      </w:r>
      <w:proofErr w:type="spellStart"/>
      <w:r w:rsidRPr="008750BC">
        <w:rPr>
          <w:rStyle w:val="BrakA"/>
          <w:rFonts w:ascii="Tahoma" w:hAnsi="Tahoma" w:cs="Tahoma"/>
        </w:rPr>
        <w:t>rych</w:t>
      </w:r>
      <w:proofErr w:type="spellEnd"/>
      <w:r w:rsidRPr="008750BC">
        <w:rPr>
          <w:rStyle w:val="BrakA"/>
          <w:rFonts w:ascii="Tahoma" w:hAnsi="Tahoma" w:cs="Tahoma"/>
        </w:rPr>
        <w:t xml:space="preserve"> mowa w ustawie z dnia 4 października 2018 r. o pracowniczych planach kapitałowych </w:t>
      </w:r>
      <w:r w:rsidRPr="008750BC">
        <w:rPr>
          <w:rFonts w:ascii="Tahoma" w:hAnsi="Tahoma" w:cs="Tahoma"/>
          <w:shd w:val="clear" w:color="auto" w:fill="FFFFFF"/>
        </w:rPr>
        <w:t xml:space="preserve">- jeżeli zmiany te będą miały wpływ na koszty wykonania </w:t>
      </w:r>
      <w:proofErr w:type="spellStart"/>
      <w:r w:rsidRPr="008750BC">
        <w:rPr>
          <w:rFonts w:ascii="Tahoma" w:hAnsi="Tahoma" w:cs="Tahoma"/>
          <w:shd w:val="clear" w:color="auto" w:fill="FFFFFF"/>
        </w:rPr>
        <w:t>zam</w:t>
      </w:r>
      <w:proofErr w:type="spellEnd"/>
      <w:r w:rsidRPr="008750BC">
        <w:rPr>
          <w:rFonts w:ascii="Tahoma" w:hAnsi="Tahoma" w:cs="Tahoma"/>
          <w:shd w:val="clear" w:color="auto" w:fill="FFFFFF"/>
          <w:lang w:val="es-ES_tradnl"/>
        </w:rPr>
        <w:t>ó</w:t>
      </w:r>
      <w:proofErr w:type="spellStart"/>
      <w:r w:rsidRPr="008750BC">
        <w:rPr>
          <w:rFonts w:ascii="Tahoma" w:hAnsi="Tahoma" w:cs="Tahoma"/>
          <w:shd w:val="clear" w:color="auto" w:fill="FFFFFF"/>
        </w:rPr>
        <w:t>wienia</w:t>
      </w:r>
      <w:proofErr w:type="spellEnd"/>
      <w:r w:rsidRPr="008750BC">
        <w:rPr>
          <w:rFonts w:ascii="Tahoma" w:hAnsi="Tahoma" w:cs="Tahoma"/>
          <w:shd w:val="clear" w:color="auto" w:fill="FFFFFF"/>
        </w:rPr>
        <w:t xml:space="preserve"> przez Wykonawcę.</w:t>
      </w:r>
    </w:p>
    <w:p w:rsidR="00E14AA7" w:rsidRPr="008750BC" w:rsidRDefault="00E14AA7" w:rsidP="00E14AA7">
      <w:pPr>
        <w:pStyle w:val="Akapitzlist"/>
        <w:numPr>
          <w:ilvl w:val="0"/>
          <w:numId w:val="110"/>
        </w:numPr>
        <w:tabs>
          <w:tab w:val="left" w:pos="426"/>
        </w:tabs>
        <w:suppressAutoHyphens w:val="0"/>
        <w:jc w:val="both"/>
        <w:rPr>
          <w:rFonts w:ascii="Tahoma" w:hAnsi="Tahoma" w:cs="Tahoma"/>
        </w:rPr>
      </w:pPr>
      <w:r w:rsidRPr="008750BC">
        <w:rPr>
          <w:rStyle w:val="BrakA"/>
          <w:rFonts w:ascii="Tahoma" w:hAnsi="Tahoma" w:cs="Tahoma"/>
        </w:rPr>
        <w:t xml:space="preserve">Zmiana wysokości wynagrodzenia obowiązywać będzie od dnia wejścia w życie zmian, o </w:t>
      </w:r>
      <w:proofErr w:type="spellStart"/>
      <w:r w:rsidRPr="008750BC">
        <w:rPr>
          <w:rStyle w:val="BrakA"/>
          <w:rFonts w:ascii="Tahoma" w:hAnsi="Tahoma" w:cs="Tahoma"/>
        </w:rPr>
        <w:t>kt</w:t>
      </w:r>
      <w:proofErr w:type="spellEnd"/>
      <w:r w:rsidRPr="008750BC">
        <w:rPr>
          <w:rFonts w:ascii="Tahoma" w:hAnsi="Tahoma" w:cs="Tahoma"/>
          <w:lang w:val="es-ES_tradnl"/>
        </w:rPr>
        <w:t>ó</w:t>
      </w:r>
      <w:proofErr w:type="spellStart"/>
      <w:r w:rsidRPr="008750BC">
        <w:rPr>
          <w:rStyle w:val="BrakA"/>
          <w:rFonts w:ascii="Tahoma" w:hAnsi="Tahoma" w:cs="Tahoma"/>
        </w:rPr>
        <w:t>rych</w:t>
      </w:r>
      <w:proofErr w:type="spellEnd"/>
      <w:r w:rsidRPr="008750BC">
        <w:rPr>
          <w:rStyle w:val="BrakA"/>
          <w:rFonts w:ascii="Tahoma" w:hAnsi="Tahoma" w:cs="Tahoma"/>
        </w:rPr>
        <w:t xml:space="preserve"> mowa w ust. </w:t>
      </w:r>
      <w:r w:rsidRPr="008750BC">
        <w:rPr>
          <w:rFonts w:ascii="Tahoma" w:hAnsi="Tahoma" w:cs="Tahoma"/>
        </w:rPr>
        <w:t xml:space="preserve">1, </w:t>
      </w:r>
      <w:r w:rsidRPr="008750BC">
        <w:rPr>
          <w:rStyle w:val="BrakA"/>
          <w:rFonts w:ascii="Tahoma" w:hAnsi="Tahoma" w:cs="Tahoma"/>
        </w:rPr>
        <w:t>z zastrzeżeniem zapis</w:t>
      </w:r>
      <w:r w:rsidRPr="008750BC">
        <w:rPr>
          <w:rFonts w:ascii="Tahoma" w:hAnsi="Tahoma" w:cs="Tahoma"/>
          <w:lang w:val="es-ES_tradnl"/>
        </w:rPr>
        <w:t>ów</w:t>
      </w:r>
      <w:r w:rsidRPr="008750BC">
        <w:rPr>
          <w:rStyle w:val="BrakA"/>
          <w:rFonts w:ascii="Tahoma" w:hAnsi="Tahoma" w:cs="Tahoma"/>
        </w:rPr>
        <w:t xml:space="preserve">w ust. </w:t>
      </w:r>
      <w:r w:rsidRPr="008750BC">
        <w:rPr>
          <w:rFonts w:ascii="Tahoma" w:hAnsi="Tahoma" w:cs="Tahoma"/>
        </w:rPr>
        <w:t>7</w:t>
      </w:r>
      <w:r w:rsidRPr="008750BC">
        <w:rPr>
          <w:rStyle w:val="BrakA"/>
          <w:rFonts w:ascii="Tahoma" w:hAnsi="Tahoma" w:cs="Tahoma"/>
        </w:rPr>
        <w:t>.</w:t>
      </w:r>
    </w:p>
    <w:p w:rsidR="00E14AA7" w:rsidRPr="008750BC" w:rsidRDefault="00E14AA7" w:rsidP="00E14AA7">
      <w:pPr>
        <w:pStyle w:val="Akapitzlist"/>
        <w:numPr>
          <w:ilvl w:val="0"/>
          <w:numId w:val="110"/>
        </w:numPr>
        <w:suppressAutoHyphens w:val="0"/>
        <w:jc w:val="both"/>
        <w:rPr>
          <w:rFonts w:ascii="Tahoma" w:hAnsi="Tahoma" w:cs="Tahoma"/>
        </w:rPr>
      </w:pPr>
      <w:r w:rsidRPr="008750BC">
        <w:rPr>
          <w:rStyle w:val="BrakA"/>
          <w:rFonts w:ascii="Tahoma" w:hAnsi="Tahoma" w:cs="Tahoma"/>
        </w:rPr>
        <w:t xml:space="preserve">W wypadku zmiany, o </w:t>
      </w:r>
      <w:proofErr w:type="spellStart"/>
      <w:r w:rsidRPr="008750BC">
        <w:rPr>
          <w:rStyle w:val="BrakA"/>
          <w:rFonts w:ascii="Tahoma" w:hAnsi="Tahoma" w:cs="Tahoma"/>
        </w:rPr>
        <w:t>kt</w:t>
      </w:r>
      <w:proofErr w:type="spellEnd"/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 xml:space="preserve">rej mowa w ust. </w:t>
      </w:r>
      <w:r w:rsidRPr="008750BC">
        <w:rPr>
          <w:rFonts w:ascii="Tahoma" w:hAnsi="Tahoma" w:cs="Tahoma"/>
        </w:rPr>
        <w:t>1</w:t>
      </w:r>
      <w:r w:rsidRPr="008750BC">
        <w:rPr>
          <w:rStyle w:val="BrakA"/>
          <w:rFonts w:ascii="Tahoma" w:hAnsi="Tahoma" w:cs="Tahoma"/>
        </w:rPr>
        <w:t xml:space="preserve"> lit. a) wartość netto wynagrodzenia Wykonawcy nie zmieni się, a określona w aneksie wartość brutto wynagrodzenia zostanie wyliczona z</w:t>
      </w:r>
      <w:r w:rsidRPr="008750BC">
        <w:rPr>
          <w:rFonts w:ascii="Tahoma" w:hAnsi="Tahoma" w:cs="Tahoma"/>
          <w:u w:color="FF0000"/>
        </w:rPr>
        <w:t xml:space="preserve"> </w:t>
      </w:r>
      <w:r w:rsidRPr="008750BC">
        <w:rPr>
          <w:rStyle w:val="BrakA"/>
          <w:rFonts w:ascii="Tahoma" w:hAnsi="Tahoma" w:cs="Tahoma"/>
        </w:rPr>
        <w:t>uwzględnieniem nowych przepis</w:t>
      </w:r>
      <w:r w:rsidRPr="008750BC">
        <w:rPr>
          <w:rFonts w:ascii="Tahoma" w:hAnsi="Tahoma" w:cs="Tahoma"/>
          <w:lang w:val="es-ES_tradnl"/>
        </w:rPr>
        <w:t>ów</w:t>
      </w:r>
      <w:r w:rsidRPr="008750BC">
        <w:rPr>
          <w:rStyle w:val="BrakA"/>
          <w:rFonts w:ascii="Tahoma" w:hAnsi="Tahoma" w:cs="Tahoma"/>
        </w:rPr>
        <w:t>w, z zastrzeżeniem zapis</w:t>
      </w:r>
      <w:r w:rsidRPr="008750BC">
        <w:rPr>
          <w:rFonts w:ascii="Tahoma" w:hAnsi="Tahoma" w:cs="Tahoma"/>
          <w:lang w:val="es-ES_tradnl"/>
        </w:rPr>
        <w:t>ów</w:t>
      </w:r>
      <w:r w:rsidRPr="008750BC">
        <w:rPr>
          <w:rStyle w:val="BrakA"/>
          <w:rFonts w:ascii="Tahoma" w:hAnsi="Tahoma" w:cs="Tahoma"/>
        </w:rPr>
        <w:t xml:space="preserve">w ust. </w:t>
      </w:r>
      <w:r w:rsidRPr="008750BC">
        <w:rPr>
          <w:rFonts w:ascii="Tahoma" w:hAnsi="Tahoma" w:cs="Tahoma"/>
        </w:rPr>
        <w:t>7</w:t>
      </w:r>
      <w:r w:rsidRPr="008750BC">
        <w:rPr>
          <w:rStyle w:val="BrakA"/>
          <w:rFonts w:ascii="Tahoma" w:hAnsi="Tahoma" w:cs="Tahoma"/>
        </w:rPr>
        <w:t>.</w:t>
      </w:r>
    </w:p>
    <w:p w:rsidR="00E14AA7" w:rsidRPr="008750BC" w:rsidRDefault="00E14AA7" w:rsidP="00E14AA7">
      <w:pPr>
        <w:pStyle w:val="Akapitzlist"/>
        <w:numPr>
          <w:ilvl w:val="0"/>
          <w:numId w:val="110"/>
        </w:numPr>
        <w:suppressAutoHyphens w:val="0"/>
        <w:jc w:val="both"/>
        <w:rPr>
          <w:rFonts w:ascii="Tahoma" w:hAnsi="Tahoma" w:cs="Tahoma"/>
        </w:rPr>
      </w:pPr>
      <w:r w:rsidRPr="008750BC">
        <w:rPr>
          <w:rStyle w:val="BrakA"/>
          <w:rFonts w:ascii="Tahoma" w:hAnsi="Tahoma" w:cs="Tahoma"/>
        </w:rPr>
        <w:t xml:space="preserve">W przypadku zmiany, o </w:t>
      </w:r>
      <w:proofErr w:type="spellStart"/>
      <w:r w:rsidRPr="008750BC">
        <w:rPr>
          <w:rStyle w:val="BrakA"/>
          <w:rFonts w:ascii="Tahoma" w:hAnsi="Tahoma" w:cs="Tahoma"/>
        </w:rPr>
        <w:t>kt</w:t>
      </w:r>
      <w:proofErr w:type="spellEnd"/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 xml:space="preserve">rej mowa w ust. </w:t>
      </w:r>
      <w:r w:rsidRPr="008750BC">
        <w:rPr>
          <w:rFonts w:ascii="Tahoma" w:hAnsi="Tahoma" w:cs="Tahoma"/>
        </w:rPr>
        <w:t>1</w:t>
      </w:r>
      <w:r w:rsidRPr="008750BC">
        <w:rPr>
          <w:rStyle w:val="BrakA"/>
          <w:rFonts w:ascii="Tahoma" w:hAnsi="Tahoma" w:cs="Tahoma"/>
        </w:rPr>
        <w:t xml:space="preserve"> lit. b) wynagrodzenie Wykonawcy ulegnie zmianie w</w:t>
      </w:r>
      <w:r w:rsidRPr="008750BC">
        <w:rPr>
          <w:rFonts w:ascii="Tahoma" w:hAnsi="Tahoma" w:cs="Tahoma"/>
          <w:u w:color="FF0000"/>
        </w:rPr>
        <w:t xml:space="preserve"> </w:t>
      </w:r>
      <w:r w:rsidRPr="008750BC">
        <w:rPr>
          <w:rStyle w:val="BrakA"/>
          <w:rFonts w:ascii="Tahoma" w:hAnsi="Tahoma" w:cs="Tahoma"/>
        </w:rPr>
        <w:t>zakresie wzrostu kosztu Wykonawcy wynikającego ze zwiększenia wynagrodzeń os</w:t>
      </w:r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 xml:space="preserve">b bezpośrednio wykonujących </w:t>
      </w:r>
      <w:proofErr w:type="spellStart"/>
      <w:r w:rsidRPr="008750BC">
        <w:rPr>
          <w:rStyle w:val="BrakA"/>
          <w:rFonts w:ascii="Tahoma" w:hAnsi="Tahoma" w:cs="Tahoma"/>
        </w:rPr>
        <w:t>zam</w:t>
      </w:r>
      <w:proofErr w:type="spellEnd"/>
      <w:r w:rsidRPr="008750BC">
        <w:rPr>
          <w:rFonts w:ascii="Tahoma" w:hAnsi="Tahoma" w:cs="Tahoma"/>
          <w:lang w:val="es-ES_tradnl"/>
        </w:rPr>
        <w:t>ó</w:t>
      </w:r>
      <w:proofErr w:type="spellStart"/>
      <w:r w:rsidRPr="008750BC">
        <w:rPr>
          <w:rStyle w:val="BrakA"/>
          <w:rFonts w:ascii="Tahoma" w:hAnsi="Tahoma" w:cs="Tahoma"/>
        </w:rPr>
        <w:t>wienie</w:t>
      </w:r>
      <w:proofErr w:type="spellEnd"/>
      <w:r w:rsidRPr="008750BC">
        <w:rPr>
          <w:rStyle w:val="BrakA"/>
          <w:rFonts w:ascii="Tahoma" w:hAnsi="Tahoma" w:cs="Tahoma"/>
        </w:rPr>
        <w:t xml:space="preserve"> do wysokości zmienionego minimalnego wynagrodzenia, z uwzględnieniem wszystkich obciążeń publicznoprawnych od kwoty wzrostu minimalnego wynagrodzenia, z zastrzeżeniem ust. </w:t>
      </w:r>
      <w:r w:rsidRPr="008750BC">
        <w:rPr>
          <w:rFonts w:ascii="Tahoma" w:hAnsi="Tahoma" w:cs="Tahoma"/>
        </w:rPr>
        <w:t>6</w:t>
      </w:r>
      <w:r w:rsidRPr="008750BC">
        <w:rPr>
          <w:rStyle w:val="BrakA"/>
          <w:rFonts w:ascii="Tahoma" w:hAnsi="Tahoma" w:cs="Tahoma"/>
        </w:rPr>
        <w:t>.</w:t>
      </w:r>
    </w:p>
    <w:p w:rsidR="00E14AA7" w:rsidRPr="008750BC" w:rsidRDefault="00E14AA7" w:rsidP="00E14AA7">
      <w:pPr>
        <w:pStyle w:val="Akapitzlist"/>
        <w:numPr>
          <w:ilvl w:val="0"/>
          <w:numId w:val="110"/>
        </w:numPr>
        <w:suppressAutoHyphens w:val="0"/>
        <w:jc w:val="both"/>
        <w:rPr>
          <w:rFonts w:ascii="Tahoma" w:hAnsi="Tahoma" w:cs="Tahoma"/>
        </w:rPr>
      </w:pPr>
      <w:r w:rsidRPr="008750BC">
        <w:rPr>
          <w:rStyle w:val="BrakA"/>
          <w:rFonts w:ascii="Tahoma" w:hAnsi="Tahoma" w:cs="Tahoma"/>
        </w:rPr>
        <w:t xml:space="preserve">W przypadku zmiany, o </w:t>
      </w:r>
      <w:proofErr w:type="spellStart"/>
      <w:r w:rsidRPr="008750BC">
        <w:rPr>
          <w:rStyle w:val="BrakA"/>
          <w:rFonts w:ascii="Tahoma" w:hAnsi="Tahoma" w:cs="Tahoma"/>
        </w:rPr>
        <w:t>kt</w:t>
      </w:r>
      <w:proofErr w:type="spellEnd"/>
      <w:r w:rsidRPr="008750BC">
        <w:rPr>
          <w:rFonts w:ascii="Tahoma" w:hAnsi="Tahoma" w:cs="Tahoma"/>
          <w:lang w:val="es-ES_tradnl"/>
        </w:rPr>
        <w:t>ó</w:t>
      </w:r>
      <w:r w:rsidRPr="008750BC">
        <w:rPr>
          <w:rFonts w:ascii="Tahoma" w:hAnsi="Tahoma" w:cs="Tahoma"/>
        </w:rPr>
        <w:t>rej</w:t>
      </w:r>
      <w:r w:rsidRPr="008750BC">
        <w:rPr>
          <w:rStyle w:val="BrakA"/>
          <w:rFonts w:ascii="Tahoma" w:hAnsi="Tahoma" w:cs="Tahoma"/>
        </w:rPr>
        <w:t xml:space="preserve"> mowa w ust. </w:t>
      </w:r>
      <w:r w:rsidRPr="008750BC">
        <w:rPr>
          <w:rFonts w:ascii="Tahoma" w:hAnsi="Tahoma" w:cs="Tahoma"/>
        </w:rPr>
        <w:t>1</w:t>
      </w:r>
      <w:r w:rsidRPr="008750BC">
        <w:rPr>
          <w:rStyle w:val="BrakA"/>
          <w:rFonts w:ascii="Tahoma" w:hAnsi="Tahoma" w:cs="Tahoma"/>
        </w:rPr>
        <w:t xml:space="preserve"> lit. c) i d) wynagrodzenie Wykonawcy ulegnie zmianie w zakresie wzrostu kosztu Wykonawcy, jak będzie on zobowiązany dodatkowo ponieść w celu uwzględnienia tej zmiany, przy zachowaniu dotychczasowej kwoty netto wynagrodzenia os</w:t>
      </w:r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 xml:space="preserve">b bezpośrednio wykonujących </w:t>
      </w:r>
      <w:proofErr w:type="spellStart"/>
      <w:r w:rsidRPr="008750BC">
        <w:rPr>
          <w:rStyle w:val="BrakA"/>
          <w:rFonts w:ascii="Tahoma" w:hAnsi="Tahoma" w:cs="Tahoma"/>
        </w:rPr>
        <w:t>zam</w:t>
      </w:r>
      <w:proofErr w:type="spellEnd"/>
      <w:r w:rsidRPr="008750BC">
        <w:rPr>
          <w:rFonts w:ascii="Tahoma" w:hAnsi="Tahoma" w:cs="Tahoma"/>
          <w:lang w:val="es-ES_tradnl"/>
        </w:rPr>
        <w:t>ó</w:t>
      </w:r>
      <w:proofErr w:type="spellStart"/>
      <w:r w:rsidRPr="008750BC">
        <w:rPr>
          <w:rStyle w:val="BrakA"/>
          <w:rFonts w:ascii="Tahoma" w:hAnsi="Tahoma" w:cs="Tahoma"/>
        </w:rPr>
        <w:t>wienie</w:t>
      </w:r>
      <w:proofErr w:type="spellEnd"/>
      <w:r w:rsidRPr="008750BC">
        <w:rPr>
          <w:rStyle w:val="BrakA"/>
          <w:rFonts w:ascii="Tahoma" w:hAnsi="Tahoma" w:cs="Tahoma"/>
        </w:rPr>
        <w:t xml:space="preserve"> na rzecz Zamawiającego, z zastrzeżeniem ust. </w:t>
      </w:r>
      <w:r w:rsidRPr="008750BC">
        <w:rPr>
          <w:rFonts w:ascii="Tahoma" w:hAnsi="Tahoma" w:cs="Tahoma"/>
        </w:rPr>
        <w:t>6</w:t>
      </w:r>
      <w:r w:rsidRPr="008750BC">
        <w:rPr>
          <w:rStyle w:val="BrakA"/>
          <w:rFonts w:ascii="Tahoma" w:hAnsi="Tahoma" w:cs="Tahoma"/>
        </w:rPr>
        <w:t>.</w:t>
      </w:r>
    </w:p>
    <w:p w:rsidR="00E14AA7" w:rsidRPr="008750BC" w:rsidRDefault="00E14AA7" w:rsidP="00E14AA7">
      <w:pPr>
        <w:pStyle w:val="Akapitzlist"/>
        <w:numPr>
          <w:ilvl w:val="0"/>
          <w:numId w:val="110"/>
        </w:numPr>
        <w:suppressAutoHyphens w:val="0"/>
        <w:jc w:val="both"/>
        <w:rPr>
          <w:rFonts w:ascii="Tahoma" w:hAnsi="Tahoma" w:cs="Tahoma"/>
        </w:rPr>
      </w:pPr>
      <w:r w:rsidRPr="008750BC">
        <w:rPr>
          <w:rStyle w:val="BrakA"/>
          <w:rFonts w:ascii="Tahoma" w:hAnsi="Tahoma" w:cs="Tahoma"/>
        </w:rPr>
        <w:t xml:space="preserve">Za wyjątkiem sytuacji, o </w:t>
      </w:r>
      <w:proofErr w:type="spellStart"/>
      <w:r w:rsidRPr="008750BC">
        <w:rPr>
          <w:rStyle w:val="BrakA"/>
          <w:rFonts w:ascii="Tahoma" w:hAnsi="Tahoma" w:cs="Tahoma"/>
        </w:rPr>
        <w:t>kt</w:t>
      </w:r>
      <w:proofErr w:type="spellEnd"/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 xml:space="preserve">rej mowa w ust. </w:t>
      </w:r>
      <w:r w:rsidRPr="008750BC">
        <w:rPr>
          <w:rFonts w:ascii="Tahoma" w:hAnsi="Tahoma" w:cs="Tahoma"/>
        </w:rPr>
        <w:t>1</w:t>
      </w:r>
      <w:r w:rsidRPr="008750BC">
        <w:rPr>
          <w:rStyle w:val="BrakA"/>
          <w:rFonts w:ascii="Tahoma" w:hAnsi="Tahoma" w:cs="Tahoma"/>
        </w:rPr>
        <w:t xml:space="preserve"> lit. a), wprowadzenie zmian wysokości wynagrodzenia wymaga uprzedniego złożenia przez Wykonawcę oświadczenia o wysokości dodatkowych koszt</w:t>
      </w:r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 xml:space="preserve">w wynikających z wprowadzenia zmian, z podaniem wyliczenia wzrostu </w:t>
      </w:r>
      <w:proofErr w:type="gramStart"/>
      <w:r w:rsidRPr="008750BC">
        <w:rPr>
          <w:rStyle w:val="BrakA"/>
          <w:rFonts w:ascii="Tahoma" w:hAnsi="Tahoma" w:cs="Tahoma"/>
        </w:rPr>
        <w:t>koszt</w:t>
      </w:r>
      <w:r w:rsidRPr="008750BC">
        <w:rPr>
          <w:rFonts w:ascii="Tahoma" w:hAnsi="Tahoma" w:cs="Tahoma"/>
          <w:lang w:val="es-ES_tradnl"/>
        </w:rPr>
        <w:t>ó</w:t>
      </w:r>
      <w:r w:rsidRPr="008750BC">
        <w:rPr>
          <w:rStyle w:val="BrakA"/>
          <w:rFonts w:ascii="Tahoma" w:hAnsi="Tahoma" w:cs="Tahoma"/>
        </w:rPr>
        <w:t xml:space="preserve">w o </w:t>
      </w:r>
      <w:proofErr w:type="spellStart"/>
      <w:r w:rsidRPr="008750BC">
        <w:rPr>
          <w:rStyle w:val="BrakA"/>
          <w:rFonts w:ascii="Tahoma" w:hAnsi="Tahoma" w:cs="Tahoma"/>
        </w:rPr>
        <w:t>kt</w:t>
      </w:r>
      <w:proofErr w:type="spellEnd"/>
      <w:r w:rsidRPr="008750BC">
        <w:rPr>
          <w:rFonts w:ascii="Tahoma" w:hAnsi="Tahoma" w:cs="Tahoma"/>
          <w:lang w:val="es-ES_tradnl"/>
        </w:rPr>
        <w:t>ó</w:t>
      </w:r>
      <w:proofErr w:type="spellStart"/>
      <w:r w:rsidRPr="008750BC">
        <w:rPr>
          <w:rStyle w:val="BrakA"/>
          <w:rFonts w:ascii="Tahoma" w:hAnsi="Tahoma" w:cs="Tahoma"/>
        </w:rPr>
        <w:t>rych</w:t>
      </w:r>
      <w:proofErr w:type="spellEnd"/>
      <w:proofErr w:type="gramEnd"/>
      <w:r w:rsidRPr="008750BC">
        <w:rPr>
          <w:rStyle w:val="BrakA"/>
          <w:rFonts w:ascii="Tahoma" w:hAnsi="Tahoma" w:cs="Tahoma"/>
        </w:rPr>
        <w:t xml:space="preserve"> mowa w ust.</w:t>
      </w:r>
      <w:r w:rsidRPr="008750BC">
        <w:rPr>
          <w:rFonts w:ascii="Tahoma" w:hAnsi="Tahoma" w:cs="Tahoma"/>
          <w:u w:color="FF0000"/>
        </w:rPr>
        <w:t xml:space="preserve"> 1</w:t>
      </w:r>
      <w:r w:rsidRPr="008750BC">
        <w:rPr>
          <w:rStyle w:val="BrakA"/>
          <w:rFonts w:ascii="Tahoma" w:hAnsi="Tahoma" w:cs="Tahoma"/>
        </w:rPr>
        <w:t xml:space="preserve"> lit</w:t>
      </w:r>
      <w:r w:rsidRPr="008750BC">
        <w:rPr>
          <w:rFonts w:ascii="Tahoma" w:hAnsi="Tahoma" w:cs="Tahoma"/>
          <w:u w:color="00B050"/>
        </w:rPr>
        <w:t>.</w:t>
      </w:r>
      <w:r w:rsidRPr="008750BC">
        <w:rPr>
          <w:rStyle w:val="BrakA"/>
          <w:rFonts w:ascii="Tahoma" w:hAnsi="Tahoma" w:cs="Tahoma"/>
        </w:rPr>
        <w:t xml:space="preserve"> b) i/lub c) i/lub d) wraz z uzasadnieniem.</w:t>
      </w:r>
    </w:p>
    <w:p w:rsidR="00E14AA7" w:rsidRPr="008750BC" w:rsidRDefault="00E14AA7" w:rsidP="00E14AA7">
      <w:pPr>
        <w:pStyle w:val="Akapitzlist"/>
        <w:numPr>
          <w:ilvl w:val="0"/>
          <w:numId w:val="110"/>
        </w:numPr>
        <w:suppressAutoHyphens w:val="0"/>
        <w:jc w:val="both"/>
        <w:rPr>
          <w:rFonts w:ascii="Tahoma" w:hAnsi="Tahoma" w:cs="Tahoma"/>
        </w:rPr>
      </w:pPr>
      <w:r w:rsidRPr="008750BC">
        <w:rPr>
          <w:rStyle w:val="BrakA"/>
          <w:rFonts w:ascii="Tahoma" w:hAnsi="Tahoma" w:cs="Tahoma"/>
        </w:rPr>
        <w:t>Zmiana cen następuje w formie aneksu do umowy po uprzednim 14 dniowym pisemnym powiadomieniu Zamawiającego i przesłaniu dokumentacji uzasadniającej zmianę.</w:t>
      </w:r>
    </w:p>
    <w:p w:rsidR="00E14AA7" w:rsidRPr="000A037F" w:rsidRDefault="00E14AA7" w:rsidP="00D33C96">
      <w:pPr>
        <w:pStyle w:val="Tekstpodstawowy21"/>
        <w:suppressAutoHyphens w:val="0"/>
        <w:spacing w:after="0" w:line="240" w:lineRule="auto"/>
        <w:ind w:left="426"/>
        <w:jc w:val="both"/>
        <w:rPr>
          <w:rFonts w:ascii="Tahoma" w:hAnsi="Tahoma"/>
          <w:color w:val="FF0000"/>
          <w:sz w:val="20"/>
          <w:szCs w:val="20"/>
        </w:rPr>
      </w:pPr>
    </w:p>
    <w:p w:rsidR="000A037F" w:rsidRDefault="000A037F" w:rsidP="00D33C96">
      <w:pPr>
        <w:pStyle w:val="Tekstpodstawowy21"/>
        <w:suppressAutoHyphens w:val="0"/>
        <w:spacing w:after="0" w:line="240" w:lineRule="auto"/>
        <w:ind w:left="426"/>
        <w:jc w:val="both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pStyle w:val="Tekstpodstawowy"/>
        <w:ind w:left="4248" w:firstLine="5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§ 9</w:t>
      </w:r>
    </w:p>
    <w:p w:rsidR="00FE5B6A" w:rsidRPr="00EA7B6A" w:rsidRDefault="00F57E05" w:rsidP="00EA7B6A">
      <w:pPr>
        <w:pStyle w:val="Tekstpodstawowy"/>
        <w:ind w:left="360"/>
      </w:pPr>
      <w:r w:rsidRPr="00EA7B6A">
        <w:rPr>
          <w:rFonts w:ascii="Tahoma" w:hAnsi="Tahoma"/>
          <w:sz w:val="20"/>
          <w:szCs w:val="20"/>
        </w:rPr>
        <w:t xml:space="preserve">Dzierżawca </w:t>
      </w:r>
      <w:r w:rsidR="00EA7B6A">
        <w:rPr>
          <w:rFonts w:ascii="Tahoma" w:hAnsi="Tahoma"/>
          <w:sz w:val="20"/>
          <w:szCs w:val="20"/>
        </w:rPr>
        <w:t xml:space="preserve">zobowiązuje się zapłacić należność za dzierżawę przelewem w ciągu </w:t>
      </w:r>
      <w:r w:rsidR="00EA7B6A">
        <w:rPr>
          <w:rFonts w:ascii="Tahoma" w:hAnsi="Tahoma"/>
          <w:b/>
          <w:bCs/>
          <w:sz w:val="20"/>
          <w:szCs w:val="20"/>
        </w:rPr>
        <w:t xml:space="preserve">30 dni </w:t>
      </w:r>
      <w:r w:rsidR="00EA7B6A">
        <w:rPr>
          <w:rFonts w:ascii="Tahoma" w:hAnsi="Tahoma"/>
          <w:sz w:val="20"/>
          <w:szCs w:val="20"/>
        </w:rPr>
        <w:t xml:space="preserve">od daty otrzymania towaru oraz od daty otrzymania prawidłowo wystawionej faktury </w:t>
      </w:r>
      <w:r w:rsidR="00EA7B6A" w:rsidRPr="004D1830">
        <w:rPr>
          <w:rFonts w:ascii="Tahoma" w:hAnsi="Tahoma"/>
          <w:color w:val="auto"/>
          <w:sz w:val="20"/>
          <w:szCs w:val="20"/>
        </w:rPr>
        <w:t xml:space="preserve">( oryginał faktury w formie papierowej należy przesłać na adres siedziby Szpitala lub fakturę przesłać na platformę elektroniczną </w:t>
      </w:r>
      <w:proofErr w:type="spellStart"/>
      <w:r w:rsidR="00EA7B6A" w:rsidRPr="004D1830">
        <w:rPr>
          <w:rFonts w:ascii="Tahoma" w:hAnsi="Tahoma"/>
          <w:color w:val="auto"/>
          <w:sz w:val="20"/>
          <w:szCs w:val="20"/>
        </w:rPr>
        <w:t>PEFexpert</w:t>
      </w:r>
      <w:proofErr w:type="spellEnd"/>
      <w:r w:rsidR="00EA7B6A" w:rsidRPr="004D1830">
        <w:rPr>
          <w:rFonts w:ascii="Tahoma" w:hAnsi="Tahoma"/>
          <w:color w:val="auto"/>
          <w:sz w:val="20"/>
          <w:szCs w:val="20"/>
        </w:rPr>
        <w:t xml:space="preserve">, za </w:t>
      </w:r>
      <w:proofErr w:type="gramStart"/>
      <w:r w:rsidR="00EA7B6A" w:rsidRPr="004D1830">
        <w:rPr>
          <w:rFonts w:ascii="Tahoma" w:hAnsi="Tahoma"/>
          <w:color w:val="auto"/>
          <w:sz w:val="20"/>
          <w:szCs w:val="20"/>
        </w:rPr>
        <w:t>pomocą której</w:t>
      </w:r>
      <w:proofErr w:type="gramEnd"/>
      <w:r w:rsidR="00EA7B6A" w:rsidRPr="004D1830">
        <w:rPr>
          <w:rFonts w:ascii="Tahoma" w:hAnsi="Tahoma"/>
          <w:color w:val="auto"/>
          <w:sz w:val="20"/>
          <w:szCs w:val="20"/>
        </w:rPr>
        <w:t xml:space="preserve"> Zamawiający przyjmuje faktury elektroniczne od kontrahentów)</w:t>
      </w:r>
      <w:r w:rsidR="00EA7B6A">
        <w:rPr>
          <w:rFonts w:ascii="Tahoma" w:hAnsi="Tahoma"/>
          <w:color w:val="auto"/>
          <w:sz w:val="20"/>
          <w:szCs w:val="20"/>
        </w:rPr>
        <w:t xml:space="preserve"> </w:t>
      </w:r>
      <w:r w:rsidR="00EA7B6A">
        <w:rPr>
          <w:rFonts w:ascii="Tahoma" w:hAnsi="Tahoma"/>
          <w:sz w:val="20"/>
          <w:szCs w:val="20"/>
        </w:rPr>
        <w:t>– na konto w Banku ……………………………….</w:t>
      </w:r>
      <w:r w:rsidRPr="00EA7B6A">
        <w:rPr>
          <w:rFonts w:ascii="Tahoma" w:hAnsi="Tahoma"/>
          <w:sz w:val="20"/>
          <w:szCs w:val="20"/>
        </w:rPr>
        <w:t>W razie dokonania przelewu zapłata następuje w dniu obciążenia konta bankowego Dzierżawcy.</w:t>
      </w:r>
      <w:r w:rsidR="00EA7B6A" w:rsidRPr="00EA7B6A">
        <w:rPr>
          <w:rFonts w:ascii="Tahoma" w:hAnsi="Tahoma"/>
          <w:sz w:val="20"/>
          <w:szCs w:val="20"/>
        </w:rPr>
        <w:t xml:space="preserve"> </w:t>
      </w:r>
      <w:r w:rsidR="00EA7B6A">
        <w:rPr>
          <w:rFonts w:ascii="Tahoma" w:hAnsi="Tahoma"/>
          <w:sz w:val="20"/>
          <w:szCs w:val="20"/>
        </w:rPr>
        <w:t>Wykonawca oświadcza, iż podany rachunek figuruje w wykazie podmiotów zarejestrowanych, jako podatnicy VAT.</w:t>
      </w:r>
    </w:p>
    <w:p w:rsidR="00FE5B6A" w:rsidRDefault="00F57E05" w:rsidP="00F57E05">
      <w:pPr>
        <w:pStyle w:val="Tekstpodstawowy"/>
        <w:numPr>
          <w:ilvl w:val="0"/>
          <w:numId w:val="77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 tytułu nieterminowej zapłaty naliczane będą odsetki ustawowe za opóźnienie w transakcjach handlowych.</w:t>
      </w:r>
    </w:p>
    <w:p w:rsidR="00FE5B6A" w:rsidRDefault="00F57E05" w:rsidP="00F57E05">
      <w:pPr>
        <w:pStyle w:val="Tekstpodstawowy"/>
        <w:numPr>
          <w:ilvl w:val="0"/>
          <w:numId w:val="78"/>
        </w:numPr>
        <w:suppressAutoHyphens w:val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W przypadku nieterminowej zapłaty Wydzierżawiającemu nie przysługuje prawo wstrzymania świadczenia usługi dzierżawy.</w:t>
      </w:r>
    </w:p>
    <w:p w:rsidR="00FE5B6A" w:rsidRDefault="00FE5B6A">
      <w:pPr>
        <w:pStyle w:val="Tekstpodstawowy"/>
        <w:ind w:left="4248" w:firstLine="708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pStyle w:val="Tekstpodstawowy"/>
        <w:ind w:left="4248" w:firstLine="5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§ 10</w:t>
      </w:r>
    </w:p>
    <w:p w:rsidR="00FE5B6A" w:rsidRDefault="00F57E05" w:rsidP="00F57E05">
      <w:pPr>
        <w:pStyle w:val="Tekstpodstawowy"/>
        <w:numPr>
          <w:ilvl w:val="0"/>
          <w:numId w:val="80"/>
        </w:numPr>
        <w:suppressAutoHyphens w:val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Wydzierża</w:t>
      </w:r>
      <w:r w:rsidR="001773C9">
        <w:rPr>
          <w:rFonts w:ascii="Tahoma" w:hAnsi="Tahoma"/>
          <w:sz w:val="20"/>
          <w:szCs w:val="20"/>
        </w:rPr>
        <w:t>wiający oświadcza, że urządzenie</w:t>
      </w:r>
      <w:r>
        <w:rPr>
          <w:rFonts w:ascii="Tahoma" w:hAnsi="Tahoma"/>
          <w:sz w:val="20"/>
          <w:szCs w:val="20"/>
        </w:rPr>
        <w:t xml:space="preserve"> stanowiące przedmiot </w:t>
      </w:r>
      <w:r w:rsidR="001773C9">
        <w:rPr>
          <w:rFonts w:ascii="Tahoma" w:hAnsi="Tahoma"/>
          <w:sz w:val="20"/>
          <w:szCs w:val="20"/>
        </w:rPr>
        <w:t>dzierżawy jest</w:t>
      </w:r>
      <w:r>
        <w:rPr>
          <w:rFonts w:ascii="Tahoma" w:hAnsi="Tahoma"/>
          <w:sz w:val="20"/>
          <w:szCs w:val="20"/>
        </w:rPr>
        <w:t xml:space="preserve"> objęte gwarancją i w ramach czynszu dzierżawnego serwisem przez cały okres obowiązywania umowy.</w:t>
      </w:r>
    </w:p>
    <w:p w:rsidR="00FE5B6A" w:rsidRDefault="00F57E05" w:rsidP="00F57E05">
      <w:pPr>
        <w:pStyle w:val="Tekstpodstawowy"/>
        <w:numPr>
          <w:ilvl w:val="0"/>
          <w:numId w:val="80"/>
        </w:numPr>
        <w:suppressAutoHyphens w:val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Obsługa techniczna urządzeń wykonywana będzie przez autoryzowany serwis </w:t>
      </w:r>
      <w:r w:rsidR="0005240E">
        <w:rPr>
          <w:rFonts w:ascii="Tahoma" w:hAnsi="Tahoma"/>
          <w:sz w:val="20"/>
          <w:szCs w:val="20"/>
        </w:rPr>
        <w:t xml:space="preserve">firmy </w:t>
      </w:r>
      <w:r w:rsidR="0005240E">
        <w:rPr>
          <w:rFonts w:ascii="Tahoma" w:hAnsi="Tahoma"/>
          <w:b/>
          <w:bCs/>
          <w:sz w:val="20"/>
          <w:szCs w:val="20"/>
        </w:rPr>
        <w:t xml:space="preserve"> </w:t>
      </w:r>
      <w:r w:rsidR="002D3666">
        <w:rPr>
          <w:rFonts w:ascii="Tahoma" w:hAnsi="Tahoma"/>
          <w:b/>
          <w:bCs/>
          <w:sz w:val="20"/>
          <w:szCs w:val="20"/>
        </w:rPr>
        <w:t>…………………………………………………………………….</w:t>
      </w:r>
    </w:p>
    <w:p w:rsidR="00FE5B6A" w:rsidRDefault="00F57E05" w:rsidP="00F57E05">
      <w:pPr>
        <w:pStyle w:val="Tekstpodstawowy"/>
        <w:numPr>
          <w:ilvl w:val="0"/>
          <w:numId w:val="80"/>
        </w:numPr>
        <w:suppressAutoHyphens w:val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Czas reakcji serwisu i naprawy urządzeń wynosi </w:t>
      </w:r>
      <w:r>
        <w:rPr>
          <w:rFonts w:ascii="Tahoma" w:hAnsi="Tahoma"/>
          <w:b/>
          <w:bCs/>
          <w:sz w:val="20"/>
          <w:szCs w:val="20"/>
        </w:rPr>
        <w:t xml:space="preserve">24 godz. </w:t>
      </w:r>
      <w:r>
        <w:rPr>
          <w:rFonts w:ascii="Tahoma" w:hAnsi="Tahoma"/>
          <w:sz w:val="20"/>
          <w:szCs w:val="20"/>
        </w:rPr>
        <w:t xml:space="preserve">od chwili zgłoszenia awarii. </w:t>
      </w:r>
    </w:p>
    <w:p w:rsidR="00FE5B6A" w:rsidRDefault="00F57E05" w:rsidP="00F57E05">
      <w:pPr>
        <w:pStyle w:val="Tekstpodstawowy"/>
        <w:numPr>
          <w:ilvl w:val="0"/>
          <w:numId w:val="80"/>
        </w:numPr>
        <w:suppressAutoHyphens w:val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Wydzierżawiający wyraża zgodę na wymianę dostarczonego urządzenia z powodów technicznych tj. częstych awarii urządzenia w trakcie trwania niniejszej umowy.</w:t>
      </w:r>
    </w:p>
    <w:p w:rsidR="00FE5B6A" w:rsidRDefault="00FE5B6A">
      <w:pPr>
        <w:pStyle w:val="Tekstpodstawowy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pStyle w:val="Tekstpodstawowy"/>
        <w:ind w:left="4248" w:firstLine="5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lastRenderedPageBreak/>
        <w:t>§ 11</w:t>
      </w:r>
    </w:p>
    <w:p w:rsidR="00FE5B6A" w:rsidRDefault="00F57E05" w:rsidP="00F57E05">
      <w:pPr>
        <w:pStyle w:val="WW-Tekstpodstawowy2"/>
        <w:numPr>
          <w:ilvl w:val="0"/>
          <w:numId w:val="82"/>
        </w:numPr>
        <w:suppressAutoHyphens w:val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Wydzierżawiający ceduje na Dzierżawcę związane z przedmiotem dzierżawy prawa i obowiązki właściciela wynikające z gwarancji.</w:t>
      </w:r>
    </w:p>
    <w:p w:rsidR="00FE5B6A" w:rsidRDefault="00F57E05" w:rsidP="00F57E05">
      <w:pPr>
        <w:pStyle w:val="WW-Tekstpodstawowy2"/>
        <w:numPr>
          <w:ilvl w:val="0"/>
          <w:numId w:val="82"/>
        </w:numPr>
        <w:suppressAutoHyphens w:val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Dzierżawca zobowiązuje się realizować gwarancję zgodnie z potrzebami.</w:t>
      </w:r>
    </w:p>
    <w:p w:rsidR="008F4FE2" w:rsidRDefault="008F4FE2" w:rsidP="001773C9">
      <w:pPr>
        <w:pStyle w:val="WW-Tekstpodstawowy2"/>
        <w:rPr>
          <w:rFonts w:ascii="Tahoma" w:hAnsi="Tahoma"/>
          <w:b/>
          <w:bCs/>
          <w:sz w:val="20"/>
          <w:szCs w:val="20"/>
        </w:rPr>
      </w:pPr>
    </w:p>
    <w:p w:rsidR="00FE5B6A" w:rsidRDefault="00F57E05">
      <w:pPr>
        <w:pStyle w:val="WW-Tekstpodstawowy2"/>
        <w:ind w:left="4248" w:firstLine="5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§ 12</w:t>
      </w:r>
    </w:p>
    <w:p w:rsidR="00FE5B6A" w:rsidRDefault="00F57E05">
      <w:pPr>
        <w:pStyle w:val="Tekstpodstawowy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Wydzierżawiający ma prawo do natychmiastowego odstąpienia od umowy w przypadku:</w:t>
      </w:r>
    </w:p>
    <w:p w:rsidR="00FE5B6A" w:rsidRDefault="00F57E05">
      <w:pPr>
        <w:pStyle w:val="Tekstpodstawowy"/>
        <w:suppressAutoHyphens w:val="0"/>
        <w:rPr>
          <w:rFonts w:ascii="Tahoma" w:eastAsia="Tahoma" w:hAnsi="Tahoma" w:cs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a</w:t>
      </w:r>
      <w:proofErr w:type="gramEnd"/>
      <w:r>
        <w:rPr>
          <w:rFonts w:ascii="Tahoma" w:hAnsi="Tahoma"/>
          <w:sz w:val="20"/>
          <w:szCs w:val="20"/>
        </w:rPr>
        <w:t>) wykorzystywania urządzenia przez Dzierżawcę niezgodnie z jego właściwościami i przeznaczeniem,</w:t>
      </w:r>
    </w:p>
    <w:p w:rsidR="00FE5B6A" w:rsidRDefault="00F57E05">
      <w:pPr>
        <w:pStyle w:val="Tekstpodstawowy"/>
        <w:suppressAutoHyphens w:val="0"/>
        <w:rPr>
          <w:rFonts w:ascii="Tahoma" w:eastAsia="Tahoma" w:hAnsi="Tahoma" w:cs="Tahoma"/>
          <w:b/>
          <w:bCs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b</w:t>
      </w:r>
      <w:proofErr w:type="gramEnd"/>
      <w:r>
        <w:rPr>
          <w:rFonts w:ascii="Tahoma" w:hAnsi="Tahoma"/>
          <w:sz w:val="20"/>
          <w:szCs w:val="20"/>
        </w:rPr>
        <w:t>) oddania urządzenia bez zgody Wydzierżawiającego do używania osobie trzeciej lub poddzierżawienia go.</w:t>
      </w:r>
    </w:p>
    <w:p w:rsidR="00FE5B6A" w:rsidRDefault="00FE5B6A">
      <w:pPr>
        <w:pStyle w:val="Tekstpodstawowy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pStyle w:val="Tekstpodstawowy"/>
        <w:ind w:left="4248" w:firstLine="5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§ 13</w:t>
      </w:r>
    </w:p>
    <w:p w:rsidR="00FE5B6A" w:rsidRDefault="00F57E05" w:rsidP="00F57E05">
      <w:pPr>
        <w:pStyle w:val="WW-Tekstpodstawowy21"/>
        <w:numPr>
          <w:ilvl w:val="0"/>
          <w:numId w:val="84"/>
        </w:numPr>
        <w:spacing w:line="276" w:lineRule="auto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Strony ustalają odpowiedzialność za niewykonanie lub nienależyte wykonanie zobowiązań umownych w formie kar umownych w następujących przypadkach i wysokościach:</w:t>
      </w:r>
    </w:p>
    <w:p w:rsidR="00FE5B6A" w:rsidRDefault="00F57E05" w:rsidP="00F57E05">
      <w:pPr>
        <w:pStyle w:val="WW-Tekstpodstawowy2"/>
        <w:numPr>
          <w:ilvl w:val="0"/>
          <w:numId w:val="86"/>
        </w:numPr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w</w:t>
      </w:r>
      <w:proofErr w:type="gramEnd"/>
      <w:r>
        <w:rPr>
          <w:rFonts w:ascii="Tahoma" w:hAnsi="Tahoma"/>
          <w:sz w:val="20"/>
          <w:szCs w:val="20"/>
        </w:rPr>
        <w:t xml:space="preserve"> przypadku odstąpienia od umowy przez Wydzierżawiającego, Wydzierżawiający zapłaci Dzierżawcy karę umowną w wysokości 5% brutto wartości rocznej stawki dzierżawy,</w:t>
      </w:r>
    </w:p>
    <w:p w:rsidR="00FE5B6A" w:rsidRDefault="00F57E05" w:rsidP="00F57E05">
      <w:pPr>
        <w:pStyle w:val="WW-Tekstpodstawowy2"/>
        <w:numPr>
          <w:ilvl w:val="0"/>
          <w:numId w:val="86"/>
        </w:numPr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w</w:t>
      </w:r>
      <w:proofErr w:type="gramEnd"/>
      <w:r>
        <w:rPr>
          <w:rFonts w:ascii="Tahoma" w:hAnsi="Tahoma"/>
          <w:sz w:val="20"/>
          <w:szCs w:val="20"/>
        </w:rPr>
        <w:t xml:space="preserve"> przypadku odstąpienia od umowy przez Dzierżawcę z winy leżącej po stronie Wydzierżawiającego, Wydzierżawiający zapłaci Dzierżawcy karę umowną w wysokości 5% wartości rocznej stawki dzierżawy,</w:t>
      </w:r>
    </w:p>
    <w:p w:rsidR="00FE5B6A" w:rsidRDefault="00F57E05" w:rsidP="00F57E05">
      <w:pPr>
        <w:pStyle w:val="WW-Tekstpodstawowy2"/>
        <w:numPr>
          <w:ilvl w:val="0"/>
          <w:numId w:val="86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 </w:t>
      </w:r>
      <w:proofErr w:type="gramStart"/>
      <w:r>
        <w:rPr>
          <w:rFonts w:ascii="Tahoma" w:hAnsi="Tahoma"/>
          <w:sz w:val="20"/>
          <w:szCs w:val="20"/>
        </w:rPr>
        <w:t>w</w:t>
      </w:r>
      <w:proofErr w:type="gramEnd"/>
      <w:r>
        <w:rPr>
          <w:rFonts w:ascii="Tahoma" w:hAnsi="Tahoma"/>
          <w:sz w:val="20"/>
          <w:szCs w:val="20"/>
        </w:rPr>
        <w:t xml:space="preserve"> przypadku niedotrzymania czasów reakcji serwisu, czasów naprawy </w:t>
      </w:r>
      <w:r w:rsidR="001773C9">
        <w:rPr>
          <w:rFonts w:ascii="Tahoma" w:hAnsi="Tahoma"/>
          <w:sz w:val="20"/>
          <w:szCs w:val="20"/>
        </w:rPr>
        <w:t>urządzeń, o których</w:t>
      </w:r>
      <w:r>
        <w:rPr>
          <w:rFonts w:ascii="Tahoma" w:hAnsi="Tahoma"/>
          <w:sz w:val="20"/>
          <w:szCs w:val="20"/>
        </w:rPr>
        <w:t xml:space="preserve"> mowa w niniejszej umowie</w:t>
      </w:r>
      <w:r>
        <w:rPr>
          <w:rFonts w:ascii="Tahoma" w:hAnsi="Tahoma"/>
          <w:color w:val="FF0000"/>
          <w:sz w:val="20"/>
          <w:szCs w:val="20"/>
          <w:u w:color="FF0000"/>
        </w:rPr>
        <w:t>,</w:t>
      </w:r>
      <w:r>
        <w:rPr>
          <w:rFonts w:ascii="Tahoma" w:hAnsi="Tahoma"/>
          <w:sz w:val="20"/>
          <w:szCs w:val="20"/>
        </w:rPr>
        <w:t xml:space="preserve"> Dzierżawca ma prawo obciążyć Wydzierżawiającego karą umowną w wysokości 1 % wartości brutto miesięcznej stawki dzierżawy za każdą godzinę zwłoki.</w:t>
      </w:r>
    </w:p>
    <w:p w:rsidR="00FE5B6A" w:rsidRDefault="00F57E05" w:rsidP="00F57E05">
      <w:pPr>
        <w:pStyle w:val="WW-Tekstpodstawowy2"/>
        <w:numPr>
          <w:ilvl w:val="0"/>
          <w:numId w:val="87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Zapłata kary umownej nie pozbawia Dzierżawcy prawa dochodzenia odszkodowania na zasadach </w:t>
      </w:r>
      <w:r w:rsidRPr="001773C9">
        <w:rPr>
          <w:rFonts w:ascii="Tahoma" w:hAnsi="Tahoma"/>
          <w:color w:val="auto"/>
          <w:sz w:val="20"/>
          <w:szCs w:val="20"/>
        </w:rPr>
        <w:t xml:space="preserve">ogólnych. </w:t>
      </w:r>
      <w:r w:rsidRPr="001773C9">
        <w:rPr>
          <w:rFonts w:ascii="Tahoma" w:hAnsi="Tahoma"/>
          <w:color w:val="auto"/>
          <w:sz w:val="20"/>
          <w:szCs w:val="20"/>
          <w:u w:color="800000"/>
        </w:rPr>
        <w:t>Suma kar umown</w:t>
      </w:r>
      <w:r w:rsidRPr="001773C9">
        <w:rPr>
          <w:rFonts w:ascii="Tahoma" w:hAnsi="Tahoma"/>
          <w:color w:val="auto"/>
          <w:sz w:val="20"/>
          <w:szCs w:val="20"/>
        </w:rPr>
        <w:t>ych</w:t>
      </w:r>
      <w:r>
        <w:rPr>
          <w:rFonts w:ascii="Tahoma" w:hAnsi="Tahoma"/>
          <w:sz w:val="20"/>
          <w:szCs w:val="20"/>
        </w:rPr>
        <w:t xml:space="preserve"> naliczanych z rożnych tytułów wskazanych w ust. 1 nie może łącznie przekroczyć 50 % wartości umowy.</w:t>
      </w:r>
    </w:p>
    <w:p w:rsidR="00FE5B6A" w:rsidRDefault="00FE5B6A">
      <w:pPr>
        <w:pStyle w:val="WW-Tekstpodstawowy2"/>
        <w:ind w:left="4248" w:firstLine="708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pStyle w:val="WW-Tekstpodstawowy2"/>
        <w:ind w:left="4248" w:firstLine="5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§ 14</w:t>
      </w:r>
    </w:p>
    <w:p w:rsidR="00FE5B6A" w:rsidRDefault="00F57E05">
      <w:pPr>
        <w:pStyle w:val="Tekstpodstawowy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Dzierżawca zastrzega sobie prawo do odstąpienia od umowy w przypadku wystąpienia </w:t>
      </w:r>
      <w:r w:rsidR="001773C9">
        <w:rPr>
          <w:rFonts w:ascii="Tahoma" w:hAnsi="Tahoma"/>
          <w:sz w:val="20"/>
          <w:szCs w:val="20"/>
        </w:rPr>
        <w:t>okoliczności, o których</w:t>
      </w:r>
      <w:r>
        <w:rPr>
          <w:rFonts w:ascii="Tahoma" w:hAnsi="Tahoma"/>
          <w:sz w:val="20"/>
          <w:szCs w:val="20"/>
        </w:rPr>
        <w:t xml:space="preserve"> mowa w art. </w:t>
      </w:r>
      <w:r w:rsidRPr="0036204E">
        <w:rPr>
          <w:rFonts w:ascii="Tahoma" w:hAnsi="Tahoma"/>
          <w:color w:val="auto"/>
          <w:sz w:val="20"/>
          <w:szCs w:val="20"/>
        </w:rPr>
        <w:t xml:space="preserve">456 </w:t>
      </w:r>
      <w:proofErr w:type="spellStart"/>
      <w:r w:rsidRPr="0036204E">
        <w:rPr>
          <w:rFonts w:ascii="Tahoma" w:hAnsi="Tahoma"/>
          <w:color w:val="auto"/>
          <w:sz w:val="20"/>
          <w:szCs w:val="20"/>
        </w:rPr>
        <w:t>Pzp</w:t>
      </w:r>
      <w:proofErr w:type="spellEnd"/>
      <w:r w:rsidRPr="0036204E">
        <w:rPr>
          <w:rFonts w:ascii="Tahoma" w:hAnsi="Tahoma"/>
          <w:color w:val="auto"/>
          <w:sz w:val="20"/>
          <w:szCs w:val="20"/>
        </w:rPr>
        <w:t xml:space="preserve"> w</w:t>
      </w:r>
      <w:r>
        <w:rPr>
          <w:rFonts w:ascii="Tahoma" w:hAnsi="Tahoma"/>
          <w:sz w:val="20"/>
          <w:szCs w:val="20"/>
        </w:rPr>
        <w:t xml:space="preserve"> razie zaistnienia istotnej zmiany okoliczności powodującej, że wykonanie umowy nie leży w interesie publicznym, czego nie można było </w:t>
      </w:r>
      <w:proofErr w:type="gramStart"/>
      <w:r>
        <w:rPr>
          <w:rFonts w:ascii="Tahoma" w:hAnsi="Tahoma"/>
          <w:sz w:val="20"/>
          <w:szCs w:val="20"/>
        </w:rPr>
        <w:t>przewiedzieć</w:t>
      </w:r>
      <w:proofErr w:type="gramEnd"/>
      <w:r>
        <w:rPr>
          <w:rFonts w:ascii="Tahoma" w:hAnsi="Tahoma"/>
          <w:sz w:val="20"/>
          <w:szCs w:val="20"/>
        </w:rPr>
        <w:t xml:space="preserve"> w chwili jej zawarcia lub dalsze wykonanie umowy może zagrozić podstawowemu interesowi państwa lub bezpieczeństwu publicznemu. Dzierżawca może odstąpić od umowy w terminie 30 dni od powzięcia wiadomości o tych okolicznościach. W takim przypadku Wydzierżawiający może żądać wyłącznie wynagrodzenia należnego z tytułu wykonania części umowy.</w:t>
      </w:r>
    </w:p>
    <w:p w:rsidR="00FE5B6A" w:rsidRDefault="00FE5B6A">
      <w:pPr>
        <w:pStyle w:val="Tekstpodstawowy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pStyle w:val="Tekstpodstawowy"/>
        <w:ind w:left="4248" w:firstLine="5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§ 15</w:t>
      </w:r>
    </w:p>
    <w:p w:rsidR="00FE5B6A" w:rsidRDefault="00F57E05" w:rsidP="00F57E05">
      <w:pPr>
        <w:pStyle w:val="WW-Tekstpodstawowy2"/>
        <w:numPr>
          <w:ilvl w:val="0"/>
          <w:numId w:val="89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Wszelkie zmiany i uzupełnienia niniejszej umowy dla swej ważności mogą być dokonywane wyłącznie w formie pisemnej pod rygorem nieważności.</w:t>
      </w:r>
    </w:p>
    <w:p w:rsidR="00FE5B6A" w:rsidRDefault="00F57E05" w:rsidP="00F57E05">
      <w:pPr>
        <w:pStyle w:val="WW-Tekstpodstawowy2"/>
        <w:numPr>
          <w:ilvl w:val="0"/>
          <w:numId w:val="89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Zakazana jest istotna zmiana postanowień zawartej umowy w stosunku do treści ofert na podstawie, której dokonano wyboru </w:t>
      </w:r>
      <w:r w:rsidRPr="0036204E">
        <w:rPr>
          <w:rFonts w:ascii="Tahoma" w:hAnsi="Tahoma"/>
          <w:color w:val="auto"/>
          <w:sz w:val="20"/>
          <w:szCs w:val="20"/>
        </w:rPr>
        <w:t>Wykonawcy/Wydzierżawiającego, z</w:t>
      </w:r>
      <w:r>
        <w:rPr>
          <w:rFonts w:ascii="Tahoma" w:hAnsi="Tahoma"/>
          <w:sz w:val="20"/>
          <w:szCs w:val="20"/>
        </w:rPr>
        <w:t xml:space="preserve"> zastrzeżeniem ust. 3.</w:t>
      </w:r>
    </w:p>
    <w:p w:rsidR="00FE5B6A" w:rsidRDefault="00F57E05" w:rsidP="00F57E05">
      <w:pPr>
        <w:pStyle w:val="WW-Tekstpodstawowy2"/>
        <w:numPr>
          <w:ilvl w:val="0"/>
          <w:numId w:val="89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Zamawiający przewiduje możliwość zmiany umowy bez przeprowadzenia nowego postępowania o udzielenie zamówienia</w:t>
      </w:r>
      <w:r>
        <w:rPr>
          <w:rFonts w:ascii="Tahoma" w:hAnsi="Tahoma"/>
          <w:color w:val="FF0000"/>
          <w:sz w:val="20"/>
          <w:szCs w:val="20"/>
          <w:u w:color="FF0000"/>
        </w:rPr>
        <w:t>:</w:t>
      </w:r>
    </w:p>
    <w:p w:rsidR="00FE5B6A" w:rsidRDefault="00F57E05" w:rsidP="00F57E05">
      <w:pPr>
        <w:pStyle w:val="WW-Tekstpodstawowy2"/>
        <w:numPr>
          <w:ilvl w:val="0"/>
          <w:numId w:val="91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 </w:t>
      </w:r>
      <w:proofErr w:type="gramStart"/>
      <w:r>
        <w:rPr>
          <w:rFonts w:ascii="Tahoma" w:hAnsi="Tahoma"/>
          <w:sz w:val="20"/>
          <w:szCs w:val="20"/>
        </w:rPr>
        <w:t>niezależnie</w:t>
      </w:r>
      <w:proofErr w:type="gramEnd"/>
      <w:r>
        <w:rPr>
          <w:rFonts w:ascii="Tahoma" w:hAnsi="Tahoma"/>
          <w:sz w:val="20"/>
          <w:szCs w:val="20"/>
        </w:rPr>
        <w:t xml:space="preserve"> od wartości tej zmiany w przypadku:</w:t>
      </w:r>
    </w:p>
    <w:p w:rsidR="00FE5B6A" w:rsidRDefault="00F57E05" w:rsidP="00F57E05">
      <w:pPr>
        <w:pStyle w:val="Tekstpodstawowy"/>
        <w:numPr>
          <w:ilvl w:val="0"/>
          <w:numId w:val="93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 </w:t>
      </w:r>
      <w:proofErr w:type="gramStart"/>
      <w:r>
        <w:rPr>
          <w:rFonts w:ascii="Tahoma" w:hAnsi="Tahoma"/>
          <w:sz w:val="20"/>
          <w:szCs w:val="20"/>
        </w:rPr>
        <w:t>zmiany</w:t>
      </w:r>
      <w:proofErr w:type="gramEnd"/>
      <w:r>
        <w:rPr>
          <w:rFonts w:ascii="Tahoma" w:hAnsi="Tahoma"/>
          <w:sz w:val="20"/>
          <w:szCs w:val="20"/>
        </w:rPr>
        <w:t xml:space="preserve"> </w:t>
      </w:r>
      <w:proofErr w:type="spellStart"/>
      <w:r>
        <w:rPr>
          <w:rFonts w:ascii="Tahoma" w:hAnsi="Tahoma"/>
          <w:sz w:val="20"/>
          <w:szCs w:val="20"/>
        </w:rPr>
        <w:t>n-ru</w:t>
      </w:r>
      <w:proofErr w:type="spellEnd"/>
      <w:r>
        <w:rPr>
          <w:rFonts w:ascii="Tahoma" w:hAnsi="Tahoma"/>
          <w:sz w:val="20"/>
          <w:szCs w:val="20"/>
        </w:rPr>
        <w:t xml:space="preserve"> konta bankowego,</w:t>
      </w:r>
    </w:p>
    <w:p w:rsidR="00FE5B6A" w:rsidRDefault="00F57E05" w:rsidP="00F57E05">
      <w:pPr>
        <w:pStyle w:val="Tekstpodstawowy"/>
        <w:numPr>
          <w:ilvl w:val="0"/>
          <w:numId w:val="93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 zmiany sposobu realizacji umowy, w </w:t>
      </w:r>
      <w:proofErr w:type="gramStart"/>
      <w:r>
        <w:rPr>
          <w:rFonts w:ascii="Tahoma" w:hAnsi="Tahoma"/>
          <w:sz w:val="20"/>
          <w:szCs w:val="20"/>
        </w:rPr>
        <w:t>przypadku gdy</w:t>
      </w:r>
      <w:proofErr w:type="gramEnd"/>
      <w:r>
        <w:rPr>
          <w:rFonts w:ascii="Tahoma" w:hAnsi="Tahoma"/>
          <w:sz w:val="20"/>
          <w:szCs w:val="20"/>
        </w:rPr>
        <w:t xml:space="preserve"> zmiana jest korzystna dla Zamawiającego lub uzasadniona jego potrzebami</w:t>
      </w:r>
      <w:r>
        <w:rPr>
          <w:rFonts w:ascii="Tahoma" w:hAnsi="Tahoma"/>
          <w:color w:val="7C9547"/>
          <w:sz w:val="20"/>
          <w:szCs w:val="20"/>
        </w:rPr>
        <w:t>,</w:t>
      </w:r>
    </w:p>
    <w:p w:rsidR="00FE5B6A" w:rsidRDefault="00F57E05" w:rsidP="00F57E05">
      <w:pPr>
        <w:pStyle w:val="Tekstpodstawowy"/>
        <w:numPr>
          <w:ilvl w:val="0"/>
          <w:numId w:val="93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 </w:t>
      </w:r>
      <w:proofErr w:type="gramStart"/>
      <w:r>
        <w:rPr>
          <w:rFonts w:ascii="Tahoma" w:hAnsi="Tahoma"/>
          <w:sz w:val="20"/>
          <w:szCs w:val="20"/>
        </w:rPr>
        <w:t>obniżenia</w:t>
      </w:r>
      <w:proofErr w:type="gramEnd"/>
      <w:r>
        <w:rPr>
          <w:rFonts w:ascii="Tahoma" w:hAnsi="Tahoma"/>
          <w:sz w:val="20"/>
          <w:szCs w:val="20"/>
        </w:rPr>
        <w:t xml:space="preserve"> cen za dzierżawę urządzeń</w:t>
      </w:r>
      <w:r>
        <w:rPr>
          <w:rFonts w:ascii="Tahoma" w:hAnsi="Tahoma"/>
          <w:color w:val="7C9547"/>
          <w:sz w:val="20"/>
          <w:szCs w:val="20"/>
        </w:rPr>
        <w:t>,</w:t>
      </w:r>
    </w:p>
    <w:p w:rsidR="00FE5B6A" w:rsidRPr="000624B1" w:rsidRDefault="00F57E05" w:rsidP="00F57E05">
      <w:pPr>
        <w:pStyle w:val="Tekstpodstawowy"/>
        <w:numPr>
          <w:ilvl w:val="0"/>
          <w:numId w:val="93"/>
        </w:numPr>
        <w:rPr>
          <w:rFonts w:ascii="Tahoma" w:hAnsi="Tahoma"/>
          <w:color w:val="auto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 w zakresie ceny - na warunkach </w:t>
      </w:r>
      <w:r w:rsidRPr="000624B1">
        <w:rPr>
          <w:rFonts w:ascii="Tahoma" w:hAnsi="Tahoma"/>
          <w:color w:val="auto"/>
          <w:sz w:val="20"/>
          <w:szCs w:val="20"/>
        </w:rPr>
        <w:t>określonych w § 8</w:t>
      </w:r>
      <w:r w:rsidR="00E014FE">
        <w:rPr>
          <w:rFonts w:ascii="Tahoma" w:hAnsi="Tahoma"/>
          <w:color w:val="auto"/>
          <w:sz w:val="20"/>
          <w:szCs w:val="20"/>
        </w:rPr>
        <w:t>a</w:t>
      </w:r>
      <w:r w:rsidRPr="000624B1">
        <w:rPr>
          <w:rFonts w:ascii="Tahoma" w:hAnsi="Tahoma"/>
          <w:color w:val="auto"/>
          <w:sz w:val="20"/>
          <w:szCs w:val="20"/>
          <w:u w:color="FF0000"/>
        </w:rPr>
        <w:t>,</w:t>
      </w:r>
      <w:r w:rsidR="000A037F" w:rsidRPr="000624B1">
        <w:rPr>
          <w:rFonts w:ascii="Tahoma" w:hAnsi="Tahoma"/>
          <w:color w:val="auto"/>
          <w:sz w:val="20"/>
          <w:szCs w:val="20"/>
          <w:u w:color="FF0000"/>
        </w:rPr>
        <w:t xml:space="preserve"> 15a</w:t>
      </w:r>
    </w:p>
    <w:p w:rsidR="00FE5B6A" w:rsidRPr="0036204E" w:rsidRDefault="00F57E05" w:rsidP="00F57E05">
      <w:pPr>
        <w:pStyle w:val="Tekstpodstawowy"/>
        <w:numPr>
          <w:ilvl w:val="0"/>
          <w:numId w:val="93"/>
        </w:numPr>
        <w:rPr>
          <w:rFonts w:ascii="Tahoma" w:hAnsi="Tahoma"/>
          <w:sz w:val="20"/>
          <w:szCs w:val="20"/>
        </w:rPr>
      </w:pPr>
      <w:r w:rsidRPr="000624B1">
        <w:rPr>
          <w:rFonts w:ascii="Tahoma" w:hAnsi="Tahoma"/>
          <w:sz w:val="20"/>
          <w:szCs w:val="20"/>
        </w:rPr>
        <w:t xml:space="preserve"> </w:t>
      </w:r>
      <w:proofErr w:type="gramStart"/>
      <w:r w:rsidRPr="000624B1">
        <w:rPr>
          <w:rFonts w:ascii="Tahoma" w:hAnsi="Tahoma"/>
          <w:sz w:val="20"/>
          <w:szCs w:val="20"/>
        </w:rPr>
        <w:t>gdy</w:t>
      </w:r>
      <w:proofErr w:type="gramEnd"/>
      <w:r w:rsidRPr="000624B1">
        <w:rPr>
          <w:rFonts w:ascii="Tahoma" w:hAnsi="Tahoma"/>
          <w:sz w:val="20"/>
          <w:szCs w:val="20"/>
        </w:rPr>
        <w:t xml:space="preserve"> nowy Wykonawca ma zastąpić dotychczas</w:t>
      </w:r>
      <w:r>
        <w:rPr>
          <w:rFonts w:ascii="Tahoma" w:hAnsi="Tahoma"/>
          <w:sz w:val="20"/>
          <w:szCs w:val="20"/>
        </w:rPr>
        <w:t>owego</w:t>
      </w:r>
      <w:r>
        <w:rPr>
          <w:rFonts w:ascii="Tahoma" w:hAnsi="Tahoma"/>
          <w:color w:val="7C9547"/>
          <w:sz w:val="20"/>
          <w:szCs w:val="20"/>
        </w:rPr>
        <w:t>;</w:t>
      </w:r>
    </w:p>
    <w:p w:rsidR="00FE5B6A" w:rsidRDefault="00F57E05" w:rsidP="00F57E05">
      <w:pPr>
        <w:pStyle w:val="Tekstpodstawowy"/>
        <w:numPr>
          <w:ilvl w:val="0"/>
          <w:numId w:val="95"/>
        </w:numPr>
        <w:rPr>
          <w:rFonts w:ascii="Tahoma" w:hAnsi="Tahoma"/>
          <w:sz w:val="20"/>
          <w:szCs w:val="20"/>
        </w:rPr>
      </w:pPr>
      <w:proofErr w:type="gramStart"/>
      <w:r>
        <w:rPr>
          <w:rFonts w:ascii="Tahoma" w:hAnsi="Tahoma"/>
          <w:sz w:val="20"/>
          <w:szCs w:val="20"/>
        </w:rPr>
        <w:t>zmiany</w:t>
      </w:r>
      <w:proofErr w:type="gramEnd"/>
      <w:r>
        <w:rPr>
          <w:rFonts w:ascii="Tahoma" w:hAnsi="Tahoma"/>
          <w:sz w:val="20"/>
          <w:szCs w:val="20"/>
        </w:rPr>
        <w:t xml:space="preserve"> ustawowej stawki podatku VAT z tym, że kwota brutto wynagrodzenia, należna </w:t>
      </w:r>
      <w:r w:rsidRPr="008F4FE2">
        <w:rPr>
          <w:rFonts w:ascii="Tahoma" w:hAnsi="Tahoma"/>
          <w:color w:val="auto"/>
          <w:sz w:val="20"/>
          <w:szCs w:val="20"/>
        </w:rPr>
        <w:t xml:space="preserve">Wydzierżawiającemu </w:t>
      </w:r>
      <w:r>
        <w:rPr>
          <w:rFonts w:ascii="Tahoma" w:hAnsi="Tahoma"/>
          <w:sz w:val="20"/>
          <w:szCs w:val="20"/>
        </w:rPr>
        <w:t>nie może ulec podwyższeniu, a ewentualna zmiana umowy będzie dotyczyła stawki podatku i kwoty netto tego wynagrodzenia, jeżeli zmiana ta będzie w okresie poniżej 12 miesięcy obowiązywania umowy:</w:t>
      </w:r>
    </w:p>
    <w:p w:rsidR="00FE5B6A" w:rsidRDefault="00F57E05" w:rsidP="00F57E05">
      <w:pPr>
        <w:pStyle w:val="Tekstpodstawowy"/>
        <w:numPr>
          <w:ilvl w:val="0"/>
          <w:numId w:val="98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 </w:t>
      </w:r>
      <w:proofErr w:type="gramStart"/>
      <w:r>
        <w:rPr>
          <w:rFonts w:ascii="Tahoma" w:hAnsi="Tahoma"/>
          <w:sz w:val="20"/>
          <w:szCs w:val="20"/>
        </w:rPr>
        <w:t>gdy</w:t>
      </w:r>
      <w:proofErr w:type="gramEnd"/>
      <w:r>
        <w:rPr>
          <w:rFonts w:ascii="Tahoma" w:hAnsi="Tahoma"/>
          <w:sz w:val="20"/>
          <w:szCs w:val="20"/>
        </w:rPr>
        <w:t xml:space="preserve"> </w:t>
      </w:r>
      <w:r w:rsidRPr="0036204E">
        <w:rPr>
          <w:rFonts w:ascii="Tahoma" w:hAnsi="Tahoma"/>
          <w:color w:val="auto"/>
          <w:sz w:val="20"/>
          <w:szCs w:val="20"/>
        </w:rPr>
        <w:t>nowy Wydzierżawiający ma zastąpić dotychczasowego w wyniku sukcesji, wstąpienia w prawa i obowiązki Wydzierżawiającego, w następstwie</w:t>
      </w:r>
      <w:r>
        <w:rPr>
          <w:rFonts w:ascii="Tahoma" w:hAnsi="Tahoma"/>
          <w:sz w:val="20"/>
          <w:szCs w:val="20"/>
        </w:rPr>
        <w:t xml:space="preserve"> przejęcia, połączenia, podziału, przekształcenia, upadłości itp. (zmiany danych podmiotów zawierających umowę)</w:t>
      </w:r>
      <w:r>
        <w:rPr>
          <w:rFonts w:ascii="Tahoma" w:hAnsi="Tahoma"/>
          <w:color w:val="7C9547"/>
          <w:sz w:val="20"/>
          <w:szCs w:val="20"/>
        </w:rPr>
        <w:t>;</w:t>
      </w:r>
    </w:p>
    <w:p w:rsidR="00FE5B6A" w:rsidRDefault="00F57E05" w:rsidP="00F57E05">
      <w:pPr>
        <w:pStyle w:val="Tekstpodstawowy"/>
        <w:numPr>
          <w:ilvl w:val="0"/>
          <w:numId w:val="97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 </w:t>
      </w:r>
      <w:proofErr w:type="gramStart"/>
      <w:r>
        <w:rPr>
          <w:rFonts w:ascii="Tahoma" w:hAnsi="Tahoma"/>
          <w:sz w:val="20"/>
          <w:szCs w:val="20"/>
        </w:rPr>
        <w:t>jeżeli</w:t>
      </w:r>
      <w:proofErr w:type="gramEnd"/>
      <w:r>
        <w:rPr>
          <w:rFonts w:ascii="Tahoma" w:hAnsi="Tahoma"/>
          <w:sz w:val="20"/>
          <w:szCs w:val="20"/>
        </w:rPr>
        <w:t xml:space="preserve"> konieczność zmiany umowy spowodowana jest okolicznościami, </w:t>
      </w:r>
      <w:r w:rsidRPr="0036204E">
        <w:rPr>
          <w:rFonts w:ascii="Tahoma" w:hAnsi="Tahoma"/>
          <w:color w:val="auto"/>
          <w:sz w:val="20"/>
          <w:szCs w:val="20"/>
        </w:rPr>
        <w:t>których Dzierżawca,</w:t>
      </w:r>
      <w:r>
        <w:rPr>
          <w:rFonts w:ascii="Tahoma" w:hAnsi="Tahoma"/>
          <w:sz w:val="20"/>
          <w:szCs w:val="20"/>
        </w:rPr>
        <w:t xml:space="preserve"> działając z należytą starannością, nie mógł przewiedzieć, o ile zmiana nie modyfikuje ogólnego </w:t>
      </w:r>
      <w:r>
        <w:rPr>
          <w:rFonts w:ascii="Tahoma" w:hAnsi="Tahoma"/>
          <w:sz w:val="20"/>
          <w:szCs w:val="20"/>
        </w:rPr>
        <w:lastRenderedPageBreak/>
        <w:t>charakteru umowy a wzrost ceny spowodowany każdą kolejną zmianą nie przekracza 50% wartości pierwotnej umowy.</w:t>
      </w:r>
    </w:p>
    <w:p w:rsidR="00FE5B6A" w:rsidRDefault="00F57E05" w:rsidP="00F57E05">
      <w:pPr>
        <w:pStyle w:val="Tekstpodstawowy"/>
        <w:numPr>
          <w:ilvl w:val="0"/>
          <w:numId w:val="99"/>
        </w:num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 Powyższe postanowienia stanowią katalog zmian</w:t>
      </w:r>
      <w:r w:rsidRPr="0036204E">
        <w:rPr>
          <w:rFonts w:ascii="Tahoma" w:hAnsi="Tahoma"/>
          <w:color w:val="auto"/>
          <w:sz w:val="20"/>
          <w:szCs w:val="20"/>
        </w:rPr>
        <w:t>, na które Dzierżawca może wyrazić zgodę. Powyższe postanowienia nie stanowią zobowiązania Dzierżawcy do</w:t>
      </w:r>
      <w:r>
        <w:rPr>
          <w:rFonts w:ascii="Tahoma" w:hAnsi="Tahoma"/>
          <w:sz w:val="20"/>
          <w:szCs w:val="20"/>
        </w:rPr>
        <w:t xml:space="preserve"> wyrażenia zgody na ich wprowadzenie.</w:t>
      </w:r>
    </w:p>
    <w:p w:rsidR="00FE5B6A" w:rsidRPr="008F4FE2" w:rsidRDefault="00F57E05" w:rsidP="008F4FE2">
      <w:pPr>
        <w:pStyle w:val="Tekstpodstawowy"/>
        <w:numPr>
          <w:ilvl w:val="0"/>
          <w:numId w:val="89"/>
        </w:numPr>
        <w:rPr>
          <w:rFonts w:ascii="Tahoma" w:hAnsi="Tahoma"/>
          <w:color w:val="auto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 Zmiany </w:t>
      </w:r>
      <w:r w:rsidR="008F4FE2">
        <w:rPr>
          <w:rFonts w:ascii="Tahoma" w:hAnsi="Tahoma"/>
          <w:color w:val="auto"/>
          <w:sz w:val="20"/>
          <w:szCs w:val="20"/>
        </w:rPr>
        <w:t>wprowad</w:t>
      </w:r>
      <w:r w:rsidRPr="008F4FE2">
        <w:rPr>
          <w:rFonts w:ascii="Tahoma" w:hAnsi="Tahoma"/>
          <w:color w:val="auto"/>
          <w:sz w:val="20"/>
          <w:szCs w:val="20"/>
        </w:rPr>
        <w:t>zone zgodnie z powyższym nie mogą być niekorzystne dla Dzierżawcy.</w:t>
      </w:r>
    </w:p>
    <w:p w:rsidR="00FE5B6A" w:rsidRPr="0036204E" w:rsidRDefault="00F57E05" w:rsidP="00F57E05">
      <w:pPr>
        <w:pStyle w:val="Tekstpodstawowy"/>
        <w:numPr>
          <w:ilvl w:val="0"/>
          <w:numId w:val="89"/>
        </w:numPr>
        <w:rPr>
          <w:rFonts w:ascii="Tahoma" w:hAnsi="Tahoma"/>
          <w:color w:val="auto"/>
          <w:sz w:val="20"/>
          <w:szCs w:val="20"/>
        </w:rPr>
      </w:pPr>
      <w:r w:rsidRPr="0036204E">
        <w:rPr>
          <w:rFonts w:ascii="Tahoma" w:hAnsi="Tahoma"/>
          <w:color w:val="auto"/>
          <w:sz w:val="20"/>
          <w:szCs w:val="20"/>
        </w:rPr>
        <w:t xml:space="preserve"> Każda zmiana określona powyżej wymaga pisemnego uzasadnienia ze strony Wydzierżawiającego i akceptacji Dzierżawcy.</w:t>
      </w:r>
    </w:p>
    <w:p w:rsidR="00FE5B6A" w:rsidRDefault="00FE5B6A">
      <w:pPr>
        <w:pStyle w:val="Tekstpodstawowy"/>
        <w:ind w:left="4248" w:firstLine="708"/>
        <w:rPr>
          <w:rFonts w:ascii="Tahoma" w:eastAsia="Tahoma" w:hAnsi="Tahoma" w:cs="Tahoma"/>
          <w:b/>
          <w:bCs/>
          <w:sz w:val="20"/>
          <w:szCs w:val="20"/>
        </w:rPr>
      </w:pPr>
    </w:p>
    <w:p w:rsidR="0037180E" w:rsidRPr="008827A9" w:rsidRDefault="0037180E" w:rsidP="002312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3540" w:firstLine="708"/>
        <w:rPr>
          <w:rFonts w:ascii="Tahoma" w:hAnsi="Tahoma" w:cs="Tahoma"/>
          <w:b/>
          <w:color w:val="auto"/>
        </w:rPr>
      </w:pPr>
      <w:r w:rsidRPr="008827A9">
        <w:rPr>
          <w:rFonts w:ascii="Tahoma" w:hAnsi="Tahoma" w:cs="Tahoma"/>
          <w:b/>
          <w:color w:val="auto"/>
        </w:rPr>
        <w:t xml:space="preserve">§15a </w:t>
      </w:r>
    </w:p>
    <w:p w:rsidR="0037180E" w:rsidRPr="008827A9" w:rsidRDefault="0037180E" w:rsidP="0037180E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8827A9">
        <w:rPr>
          <w:rFonts w:ascii="Tahoma" w:hAnsi="Tahoma" w:cs="Tahoma"/>
          <w:sz w:val="20"/>
          <w:szCs w:val="20"/>
        </w:rPr>
        <w:t xml:space="preserve">1. Zgodnie z art. 439 ust. 1 i 2 </w:t>
      </w:r>
      <w:proofErr w:type="spellStart"/>
      <w:r w:rsidRPr="008827A9">
        <w:rPr>
          <w:rFonts w:ascii="Tahoma" w:hAnsi="Tahoma" w:cs="Tahoma"/>
          <w:sz w:val="20"/>
          <w:szCs w:val="20"/>
        </w:rPr>
        <w:t>Pzp</w:t>
      </w:r>
      <w:proofErr w:type="spellEnd"/>
      <w:r w:rsidRPr="008827A9">
        <w:rPr>
          <w:rFonts w:ascii="Tahoma" w:hAnsi="Tahoma" w:cs="Tahoma"/>
          <w:sz w:val="20"/>
          <w:szCs w:val="20"/>
        </w:rPr>
        <w:t xml:space="preserve">, Strony dopuszczają zmianę wysokości wynagrodzenia </w:t>
      </w:r>
      <w:r w:rsidR="008827A9" w:rsidRPr="008827A9">
        <w:rPr>
          <w:rFonts w:ascii="Tahoma" w:hAnsi="Tahoma" w:cs="Tahoma"/>
          <w:sz w:val="20"/>
          <w:szCs w:val="20"/>
        </w:rPr>
        <w:t>Wydzierżawiającemu</w:t>
      </w:r>
      <w:r w:rsidRPr="008827A9">
        <w:rPr>
          <w:rFonts w:ascii="Tahoma" w:hAnsi="Tahoma" w:cs="Tahoma"/>
          <w:sz w:val="20"/>
          <w:szCs w:val="20"/>
        </w:rPr>
        <w:t xml:space="preserve">, nie wcześniej niż </w:t>
      </w:r>
      <w:r w:rsidRPr="008827A9">
        <w:rPr>
          <w:rFonts w:ascii="Tahoma" w:hAnsi="Tahoma" w:cs="Tahoma"/>
          <w:sz w:val="20"/>
          <w:szCs w:val="20"/>
          <w:u w:color="FF0000"/>
          <w:lang w:val="it-IT"/>
        </w:rPr>
        <w:t>po pe</w:t>
      </w:r>
      <w:proofErr w:type="spellStart"/>
      <w:r w:rsidRPr="008827A9">
        <w:rPr>
          <w:rFonts w:ascii="Tahoma" w:hAnsi="Tahoma" w:cs="Tahoma"/>
          <w:sz w:val="20"/>
          <w:szCs w:val="20"/>
          <w:u w:color="FF0000"/>
        </w:rPr>
        <w:t>łnych</w:t>
      </w:r>
      <w:proofErr w:type="spellEnd"/>
      <w:r w:rsidRPr="008827A9">
        <w:rPr>
          <w:rFonts w:ascii="Tahoma" w:hAnsi="Tahoma" w:cs="Tahoma"/>
          <w:sz w:val="20"/>
          <w:szCs w:val="20"/>
          <w:u w:color="FF0000"/>
        </w:rPr>
        <w:t xml:space="preserve"> 6 miesiącach</w:t>
      </w:r>
      <w:r w:rsidRPr="008827A9">
        <w:rPr>
          <w:rFonts w:ascii="Tahoma" w:hAnsi="Tahoma" w:cs="Tahoma"/>
          <w:sz w:val="20"/>
          <w:szCs w:val="20"/>
        </w:rPr>
        <w:t xml:space="preserve"> od momentu realizacji przedmiotu umowy. Waloryzacja dotyczy wynagrodzenia </w:t>
      </w:r>
      <w:r w:rsidR="008827A9" w:rsidRPr="008827A9">
        <w:rPr>
          <w:rFonts w:ascii="Tahoma" w:hAnsi="Tahoma" w:cs="Tahoma"/>
          <w:sz w:val="20"/>
          <w:szCs w:val="20"/>
        </w:rPr>
        <w:t>Wydzierżawiającego</w:t>
      </w:r>
      <w:r w:rsidRPr="008827A9">
        <w:rPr>
          <w:rFonts w:ascii="Tahoma" w:hAnsi="Tahoma" w:cs="Tahoma"/>
          <w:sz w:val="20"/>
          <w:szCs w:val="20"/>
        </w:rPr>
        <w:t xml:space="preserve">, o </w:t>
      </w:r>
      <w:proofErr w:type="spellStart"/>
      <w:r w:rsidRPr="008827A9">
        <w:rPr>
          <w:rFonts w:ascii="Tahoma" w:hAnsi="Tahoma" w:cs="Tahoma"/>
          <w:sz w:val="20"/>
          <w:szCs w:val="20"/>
        </w:rPr>
        <w:t>kt</w:t>
      </w:r>
      <w:proofErr w:type="spellEnd"/>
      <w:r w:rsidRPr="008827A9">
        <w:rPr>
          <w:rFonts w:ascii="Tahoma" w:hAnsi="Tahoma" w:cs="Tahoma"/>
          <w:sz w:val="20"/>
          <w:szCs w:val="20"/>
          <w:lang w:val="es-ES_tradnl"/>
        </w:rPr>
        <w:t>ó</w:t>
      </w:r>
      <w:r w:rsidR="008827A9" w:rsidRPr="008827A9">
        <w:rPr>
          <w:rFonts w:ascii="Tahoma" w:hAnsi="Tahoma" w:cs="Tahoma"/>
          <w:sz w:val="20"/>
          <w:szCs w:val="20"/>
        </w:rPr>
        <w:t>rym mowa w § 7</w:t>
      </w:r>
      <w:r w:rsidRPr="008827A9">
        <w:rPr>
          <w:rFonts w:ascii="Tahoma" w:hAnsi="Tahoma" w:cs="Tahoma"/>
          <w:sz w:val="20"/>
          <w:szCs w:val="20"/>
        </w:rPr>
        <w:t xml:space="preserve"> ust</w:t>
      </w:r>
      <w:proofErr w:type="gramStart"/>
      <w:r w:rsidRPr="008827A9">
        <w:rPr>
          <w:rFonts w:ascii="Tahoma" w:hAnsi="Tahoma" w:cs="Tahoma"/>
          <w:sz w:val="20"/>
          <w:szCs w:val="20"/>
        </w:rPr>
        <w:t xml:space="preserve">. </w:t>
      </w:r>
      <w:r w:rsidR="008827A9" w:rsidRPr="008827A9">
        <w:rPr>
          <w:rFonts w:ascii="Tahoma" w:hAnsi="Tahoma" w:cs="Tahoma"/>
          <w:sz w:val="20"/>
          <w:szCs w:val="20"/>
        </w:rPr>
        <w:t>1,</w:t>
      </w:r>
      <w:r w:rsidRPr="008827A9">
        <w:rPr>
          <w:rFonts w:ascii="Tahoma" w:hAnsi="Tahoma" w:cs="Tahoma"/>
          <w:sz w:val="20"/>
          <w:szCs w:val="20"/>
        </w:rPr>
        <w:t>2 Umowy</w:t>
      </w:r>
      <w:proofErr w:type="gramEnd"/>
      <w:r w:rsidRPr="008827A9">
        <w:rPr>
          <w:rFonts w:ascii="Tahoma" w:hAnsi="Tahoma" w:cs="Tahoma"/>
          <w:sz w:val="20"/>
          <w:szCs w:val="20"/>
        </w:rPr>
        <w:t>.</w:t>
      </w:r>
    </w:p>
    <w:p w:rsidR="0037180E" w:rsidRPr="008827A9" w:rsidRDefault="0037180E" w:rsidP="0037180E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8827A9">
        <w:rPr>
          <w:rFonts w:ascii="Tahoma" w:hAnsi="Tahoma" w:cs="Tahoma"/>
          <w:sz w:val="20"/>
          <w:szCs w:val="20"/>
        </w:rPr>
        <w:t>2. Stronom przysługuje prawo do waloryzacji wartości wynagrodzenia w przypadku, gdy roczna wartość wskaźnika cen towar</w:t>
      </w:r>
      <w:r w:rsidRPr="008827A9">
        <w:rPr>
          <w:rFonts w:ascii="Tahoma" w:hAnsi="Tahoma" w:cs="Tahoma"/>
          <w:sz w:val="20"/>
          <w:szCs w:val="20"/>
          <w:lang w:val="es-ES_tradnl"/>
        </w:rPr>
        <w:t>ó</w:t>
      </w:r>
      <w:r w:rsidRPr="008827A9">
        <w:rPr>
          <w:rFonts w:ascii="Tahoma" w:hAnsi="Tahoma" w:cs="Tahoma"/>
          <w:sz w:val="20"/>
          <w:szCs w:val="20"/>
        </w:rPr>
        <w:t xml:space="preserve">w i usług, publikowanego w Komunikacie Prezesa Głównego Urzędu Statystycznego, za rok kalendarzowy poprzedzający rok złożenia wniosku o waloryzację, </w:t>
      </w:r>
      <w:r w:rsidRPr="008827A9">
        <w:rPr>
          <w:rFonts w:ascii="Tahoma" w:hAnsi="Tahoma" w:cs="Tahoma"/>
          <w:sz w:val="20"/>
          <w:szCs w:val="20"/>
          <w:u w:color="FF0000"/>
        </w:rPr>
        <w:t>ulegnie zmianie o</w:t>
      </w:r>
      <w:proofErr w:type="gramStart"/>
      <w:r w:rsidRPr="008827A9">
        <w:rPr>
          <w:rFonts w:ascii="Tahoma" w:hAnsi="Tahoma" w:cs="Tahoma"/>
          <w:sz w:val="20"/>
          <w:szCs w:val="20"/>
          <w:u w:color="FF0000"/>
        </w:rPr>
        <w:t xml:space="preserve"> 16,00%</w:t>
      </w:r>
      <w:r w:rsidRPr="008827A9">
        <w:rPr>
          <w:rFonts w:ascii="Tahoma" w:hAnsi="Tahoma" w:cs="Tahoma"/>
          <w:sz w:val="20"/>
          <w:szCs w:val="20"/>
        </w:rPr>
        <w:t xml:space="preserve"> w</w:t>
      </w:r>
      <w:proofErr w:type="gramEnd"/>
      <w:r w:rsidRPr="008827A9">
        <w:rPr>
          <w:rFonts w:ascii="Tahoma" w:hAnsi="Tahoma" w:cs="Tahoma"/>
          <w:sz w:val="20"/>
          <w:szCs w:val="20"/>
        </w:rPr>
        <w:t xml:space="preserve"> stosunku do wartości przedmiotowego wskaźnika za rok kalendarzowy poprzedzający rok, w którym składano ofertę .</w:t>
      </w:r>
    </w:p>
    <w:p w:rsidR="0037180E" w:rsidRPr="008827A9" w:rsidRDefault="0037180E" w:rsidP="0037180E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8827A9">
        <w:rPr>
          <w:rFonts w:ascii="Tahoma" w:hAnsi="Tahoma" w:cs="Tahoma"/>
          <w:sz w:val="20"/>
          <w:szCs w:val="20"/>
        </w:rPr>
        <w:t xml:space="preserve">3. Uprawnienie, o </w:t>
      </w:r>
      <w:proofErr w:type="spellStart"/>
      <w:r w:rsidRPr="008827A9">
        <w:rPr>
          <w:rFonts w:ascii="Tahoma" w:hAnsi="Tahoma" w:cs="Tahoma"/>
          <w:sz w:val="20"/>
          <w:szCs w:val="20"/>
        </w:rPr>
        <w:t>kt</w:t>
      </w:r>
      <w:proofErr w:type="spellEnd"/>
      <w:r w:rsidRPr="008827A9">
        <w:rPr>
          <w:rFonts w:ascii="Tahoma" w:hAnsi="Tahoma" w:cs="Tahoma"/>
          <w:sz w:val="20"/>
          <w:szCs w:val="20"/>
          <w:lang w:val="es-ES_tradnl"/>
        </w:rPr>
        <w:t>ó</w:t>
      </w:r>
      <w:r w:rsidRPr="008827A9">
        <w:rPr>
          <w:rFonts w:ascii="Tahoma" w:hAnsi="Tahoma" w:cs="Tahoma"/>
          <w:sz w:val="20"/>
          <w:szCs w:val="20"/>
        </w:rPr>
        <w:t xml:space="preserve">rym mowa w ust. 1 może być wykorzystane raz w roku kalendarzowym obowiązywania Umowy. </w:t>
      </w:r>
    </w:p>
    <w:p w:rsidR="0037180E" w:rsidRPr="008827A9" w:rsidRDefault="0037180E" w:rsidP="0037180E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8827A9">
        <w:rPr>
          <w:rFonts w:ascii="Tahoma" w:hAnsi="Tahoma" w:cs="Tahoma"/>
          <w:sz w:val="20"/>
          <w:szCs w:val="20"/>
        </w:rPr>
        <w:t xml:space="preserve">4. Warunkiem skorzystania z uprawnienia, o </w:t>
      </w:r>
      <w:proofErr w:type="spellStart"/>
      <w:r w:rsidRPr="008827A9">
        <w:rPr>
          <w:rFonts w:ascii="Tahoma" w:hAnsi="Tahoma" w:cs="Tahoma"/>
          <w:sz w:val="20"/>
          <w:szCs w:val="20"/>
        </w:rPr>
        <w:t>kt</w:t>
      </w:r>
      <w:proofErr w:type="spellEnd"/>
      <w:r w:rsidRPr="008827A9">
        <w:rPr>
          <w:rFonts w:ascii="Tahoma" w:hAnsi="Tahoma" w:cs="Tahoma"/>
          <w:sz w:val="20"/>
          <w:szCs w:val="20"/>
          <w:lang w:val="es-ES_tradnl"/>
        </w:rPr>
        <w:t>ó</w:t>
      </w:r>
      <w:r w:rsidRPr="008827A9">
        <w:rPr>
          <w:rFonts w:ascii="Tahoma" w:hAnsi="Tahoma" w:cs="Tahoma"/>
          <w:sz w:val="20"/>
          <w:szCs w:val="20"/>
        </w:rPr>
        <w:t xml:space="preserve">rym mowa w ust. 1 jest złożenie pisemnego wniosku drugiej stronie. Wraz z wnioskiem </w:t>
      </w:r>
      <w:r w:rsidR="00877F6B" w:rsidRPr="008827A9">
        <w:rPr>
          <w:rFonts w:ascii="Tahoma" w:hAnsi="Tahoma" w:cs="Tahoma"/>
          <w:sz w:val="20"/>
          <w:szCs w:val="20"/>
        </w:rPr>
        <w:t>Wydzierżawiający</w:t>
      </w:r>
      <w:r w:rsidRPr="008827A9">
        <w:rPr>
          <w:rFonts w:ascii="Tahoma" w:hAnsi="Tahoma" w:cs="Tahoma"/>
          <w:sz w:val="20"/>
          <w:szCs w:val="20"/>
        </w:rPr>
        <w:t xml:space="preserve"> zobowiązany jest przedstawić </w:t>
      </w:r>
      <w:r w:rsidR="00877F6B" w:rsidRPr="008827A9">
        <w:rPr>
          <w:rFonts w:ascii="Tahoma" w:hAnsi="Tahoma" w:cs="Tahoma"/>
          <w:sz w:val="20"/>
          <w:szCs w:val="20"/>
        </w:rPr>
        <w:t>Dzierżawcy</w:t>
      </w:r>
      <w:r w:rsidRPr="008827A9">
        <w:rPr>
          <w:rFonts w:ascii="Tahoma" w:hAnsi="Tahoma" w:cs="Tahoma"/>
          <w:sz w:val="20"/>
          <w:szCs w:val="20"/>
        </w:rPr>
        <w:t xml:space="preserve"> szczegółową kalkulację wzrostu koszt</w:t>
      </w:r>
      <w:r w:rsidRPr="008827A9">
        <w:rPr>
          <w:rFonts w:ascii="Tahoma" w:hAnsi="Tahoma" w:cs="Tahoma"/>
          <w:sz w:val="20"/>
          <w:szCs w:val="20"/>
          <w:lang w:val="es-ES_tradnl"/>
        </w:rPr>
        <w:t>ó</w:t>
      </w:r>
      <w:r w:rsidRPr="008827A9">
        <w:rPr>
          <w:rFonts w:ascii="Tahoma" w:hAnsi="Tahoma" w:cs="Tahoma"/>
          <w:sz w:val="20"/>
          <w:szCs w:val="20"/>
        </w:rPr>
        <w:t>w wynikających ze zmiany wskaźnika cen towar</w:t>
      </w:r>
      <w:r w:rsidRPr="008827A9">
        <w:rPr>
          <w:rFonts w:ascii="Tahoma" w:hAnsi="Tahoma" w:cs="Tahoma"/>
          <w:sz w:val="20"/>
          <w:szCs w:val="20"/>
          <w:lang w:val="es-ES_tradnl"/>
        </w:rPr>
        <w:t>ó</w:t>
      </w:r>
      <w:r w:rsidRPr="008827A9">
        <w:rPr>
          <w:rFonts w:ascii="Tahoma" w:hAnsi="Tahoma" w:cs="Tahoma"/>
          <w:sz w:val="20"/>
          <w:szCs w:val="20"/>
        </w:rPr>
        <w:t xml:space="preserve">w i usług, publikowanego w Komunikacie Prezesa Głównego Urzędu Statystycznego za rok poprzedzający rok złożenia wniosku w stosunku do roku, poprzedzającego </w:t>
      </w:r>
      <w:proofErr w:type="gramStart"/>
      <w:r w:rsidRPr="008827A9">
        <w:rPr>
          <w:rFonts w:ascii="Tahoma" w:hAnsi="Tahoma" w:cs="Tahoma"/>
          <w:sz w:val="20"/>
          <w:szCs w:val="20"/>
        </w:rPr>
        <w:t>rok w którym</w:t>
      </w:r>
      <w:proofErr w:type="gramEnd"/>
      <w:r w:rsidRPr="008827A9">
        <w:rPr>
          <w:rFonts w:ascii="Tahoma" w:hAnsi="Tahoma" w:cs="Tahoma"/>
          <w:sz w:val="20"/>
          <w:szCs w:val="20"/>
        </w:rPr>
        <w:t xml:space="preserve"> składano ofertę wraz ze stosownymi obliczeniami i uzasadnieniem. Brak przedłożenia przez </w:t>
      </w:r>
      <w:r w:rsidR="00877F6B" w:rsidRPr="008827A9">
        <w:rPr>
          <w:rFonts w:ascii="Tahoma" w:hAnsi="Tahoma" w:cs="Tahoma"/>
          <w:sz w:val="20"/>
          <w:szCs w:val="20"/>
        </w:rPr>
        <w:t>Wydzierżawiającego</w:t>
      </w:r>
      <w:r w:rsidRPr="008827A9">
        <w:rPr>
          <w:rFonts w:ascii="Tahoma" w:hAnsi="Tahoma" w:cs="Tahoma"/>
          <w:sz w:val="20"/>
          <w:szCs w:val="20"/>
        </w:rPr>
        <w:t xml:space="preserve"> szczegółowej kalkulacji koszt</w:t>
      </w:r>
      <w:r w:rsidRPr="008827A9">
        <w:rPr>
          <w:rFonts w:ascii="Tahoma" w:hAnsi="Tahoma" w:cs="Tahoma"/>
          <w:sz w:val="20"/>
          <w:szCs w:val="20"/>
          <w:lang w:val="es-ES_tradnl"/>
        </w:rPr>
        <w:t>ó</w:t>
      </w:r>
      <w:r w:rsidRPr="008827A9">
        <w:rPr>
          <w:rFonts w:ascii="Tahoma" w:hAnsi="Tahoma" w:cs="Tahoma"/>
          <w:sz w:val="20"/>
          <w:szCs w:val="20"/>
        </w:rPr>
        <w:t xml:space="preserve">w </w:t>
      </w:r>
      <w:proofErr w:type="spellStart"/>
      <w:r w:rsidRPr="008827A9">
        <w:rPr>
          <w:rFonts w:ascii="Tahoma" w:hAnsi="Tahoma" w:cs="Tahoma"/>
          <w:sz w:val="20"/>
          <w:szCs w:val="20"/>
        </w:rPr>
        <w:t>w</w:t>
      </w:r>
      <w:proofErr w:type="spellEnd"/>
      <w:r w:rsidRPr="008827A9">
        <w:rPr>
          <w:rFonts w:ascii="Tahoma" w:hAnsi="Tahoma" w:cs="Tahoma"/>
          <w:sz w:val="20"/>
          <w:szCs w:val="20"/>
        </w:rPr>
        <w:t xml:space="preserve"> terminie 30 dni od daty złożenia </w:t>
      </w:r>
      <w:proofErr w:type="gramStart"/>
      <w:r w:rsidRPr="008827A9">
        <w:rPr>
          <w:rFonts w:ascii="Tahoma" w:hAnsi="Tahoma" w:cs="Tahoma"/>
          <w:sz w:val="20"/>
          <w:szCs w:val="20"/>
        </w:rPr>
        <w:t xml:space="preserve">wniosku o </w:t>
      </w:r>
      <w:proofErr w:type="spellStart"/>
      <w:r w:rsidRPr="008827A9">
        <w:rPr>
          <w:rFonts w:ascii="Tahoma" w:hAnsi="Tahoma" w:cs="Tahoma"/>
          <w:sz w:val="20"/>
          <w:szCs w:val="20"/>
        </w:rPr>
        <w:t>kt</w:t>
      </w:r>
      <w:proofErr w:type="spellEnd"/>
      <w:r w:rsidRPr="008827A9">
        <w:rPr>
          <w:rFonts w:ascii="Tahoma" w:hAnsi="Tahoma" w:cs="Tahoma"/>
          <w:sz w:val="20"/>
          <w:szCs w:val="20"/>
          <w:lang w:val="es-ES_tradnl"/>
        </w:rPr>
        <w:t>ó</w:t>
      </w:r>
      <w:r w:rsidRPr="008827A9">
        <w:rPr>
          <w:rFonts w:ascii="Tahoma" w:hAnsi="Tahoma" w:cs="Tahoma"/>
          <w:sz w:val="20"/>
          <w:szCs w:val="20"/>
        </w:rPr>
        <w:t>rym</w:t>
      </w:r>
      <w:proofErr w:type="gramEnd"/>
      <w:r w:rsidRPr="008827A9">
        <w:rPr>
          <w:rFonts w:ascii="Tahoma" w:hAnsi="Tahoma" w:cs="Tahoma"/>
          <w:sz w:val="20"/>
          <w:szCs w:val="20"/>
        </w:rPr>
        <w:t xml:space="preserve"> mowa w ust. 4 spowoduje pozostawienie wniosku bez rozpatrzenia.</w:t>
      </w:r>
    </w:p>
    <w:p w:rsidR="0037180E" w:rsidRPr="008827A9" w:rsidRDefault="0037180E" w:rsidP="0037180E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8827A9">
        <w:rPr>
          <w:rFonts w:ascii="Tahoma" w:hAnsi="Tahoma" w:cs="Tahoma"/>
          <w:sz w:val="20"/>
          <w:szCs w:val="20"/>
        </w:rPr>
        <w:t xml:space="preserve">5. Dokumenty przedłożone </w:t>
      </w:r>
      <w:r w:rsidR="00877F6B" w:rsidRPr="008827A9">
        <w:rPr>
          <w:rFonts w:ascii="Tahoma" w:hAnsi="Tahoma" w:cs="Tahoma"/>
          <w:sz w:val="20"/>
          <w:szCs w:val="20"/>
        </w:rPr>
        <w:t>Dzierżawcy</w:t>
      </w:r>
      <w:r w:rsidRPr="008827A9">
        <w:rPr>
          <w:rFonts w:ascii="Tahoma" w:hAnsi="Tahoma" w:cs="Tahoma"/>
          <w:sz w:val="20"/>
          <w:szCs w:val="20"/>
        </w:rPr>
        <w:t xml:space="preserve"> przez </w:t>
      </w:r>
      <w:r w:rsidR="00877F6B" w:rsidRPr="008827A9">
        <w:rPr>
          <w:rFonts w:ascii="Tahoma" w:hAnsi="Tahoma" w:cs="Tahoma"/>
          <w:sz w:val="20"/>
          <w:szCs w:val="20"/>
        </w:rPr>
        <w:t>Wydzierżawiającego</w:t>
      </w:r>
      <w:r w:rsidRPr="008827A9">
        <w:rPr>
          <w:rFonts w:ascii="Tahoma" w:hAnsi="Tahoma" w:cs="Tahoma"/>
          <w:sz w:val="20"/>
          <w:szCs w:val="20"/>
        </w:rPr>
        <w:t xml:space="preserve"> stanowią podstawę zmiany wysokości wynagrodzenia, z zastrzeżeniem, że miesięczna kwota zmiany nie może być wyższa niż iloczyn 50 % wartości wskaźnika cen towar</w:t>
      </w:r>
      <w:r w:rsidRPr="008827A9">
        <w:rPr>
          <w:rFonts w:ascii="Tahoma" w:hAnsi="Tahoma" w:cs="Tahoma"/>
          <w:sz w:val="20"/>
          <w:szCs w:val="20"/>
          <w:lang w:val="es-ES_tradnl"/>
        </w:rPr>
        <w:t>ó</w:t>
      </w:r>
      <w:r w:rsidRPr="008827A9">
        <w:rPr>
          <w:rFonts w:ascii="Tahoma" w:hAnsi="Tahoma" w:cs="Tahoma"/>
          <w:sz w:val="20"/>
          <w:szCs w:val="20"/>
        </w:rPr>
        <w:t>w i usług, publikowanego w Komunikacie Prezesa Głównego Urzędu Statystycznego za rok poprzedzający rok złożenia wniosku o waloryzację umowy oraz średniej, miesięcznej wartości wynagrodzenia, liczonej za okres dwunastu miesięcy poprzedzających miesiąc złożenia wniosku lub jeśli okres wykonywania umowy jest krótszy za cały ten okres.</w:t>
      </w:r>
    </w:p>
    <w:p w:rsidR="0037180E" w:rsidRPr="008827A9" w:rsidRDefault="0037180E" w:rsidP="0037180E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8827A9">
        <w:rPr>
          <w:rFonts w:ascii="Tahoma" w:hAnsi="Tahoma" w:cs="Tahoma"/>
          <w:sz w:val="20"/>
          <w:szCs w:val="20"/>
        </w:rPr>
        <w:t>6. W przypadku obniżenia wskaźnika cen towar</w:t>
      </w:r>
      <w:r w:rsidRPr="008827A9">
        <w:rPr>
          <w:rFonts w:ascii="Tahoma" w:hAnsi="Tahoma" w:cs="Tahoma"/>
          <w:sz w:val="20"/>
          <w:szCs w:val="20"/>
          <w:lang w:val="es-ES_tradnl"/>
        </w:rPr>
        <w:t>ó</w:t>
      </w:r>
      <w:r w:rsidRPr="008827A9">
        <w:rPr>
          <w:rFonts w:ascii="Tahoma" w:hAnsi="Tahoma" w:cs="Tahoma"/>
          <w:sz w:val="20"/>
          <w:szCs w:val="20"/>
        </w:rPr>
        <w:t>w i usług, publikowanego w Komunikacie Prezesa Głównego Urzędu Statystycznego za rok poprzedzający rok złożenia wniosku o waloryzację o co najmniej</w:t>
      </w:r>
      <w:proofErr w:type="gramStart"/>
      <w:r w:rsidRPr="008827A9">
        <w:rPr>
          <w:rFonts w:ascii="Tahoma" w:hAnsi="Tahoma" w:cs="Tahoma"/>
          <w:sz w:val="20"/>
          <w:szCs w:val="20"/>
        </w:rPr>
        <w:t xml:space="preserve"> 16,00% w</w:t>
      </w:r>
      <w:proofErr w:type="gramEnd"/>
      <w:r w:rsidRPr="008827A9">
        <w:rPr>
          <w:rFonts w:ascii="Tahoma" w:hAnsi="Tahoma" w:cs="Tahoma"/>
          <w:sz w:val="20"/>
          <w:szCs w:val="20"/>
        </w:rPr>
        <w:t xml:space="preserve"> stosunku do wartości przedmiotowego wskaźnika za rok poprzedzający rok, w którym składano ofertę, </w:t>
      </w:r>
      <w:r w:rsidR="00877F6B" w:rsidRPr="008827A9">
        <w:rPr>
          <w:rFonts w:ascii="Tahoma" w:hAnsi="Tahoma" w:cs="Tahoma"/>
          <w:sz w:val="20"/>
          <w:szCs w:val="20"/>
        </w:rPr>
        <w:t>Dzierżawca</w:t>
      </w:r>
      <w:r w:rsidRPr="008827A9">
        <w:rPr>
          <w:rFonts w:ascii="Tahoma" w:hAnsi="Tahoma" w:cs="Tahoma"/>
          <w:sz w:val="20"/>
          <w:szCs w:val="20"/>
        </w:rPr>
        <w:t xml:space="preserve"> dokona zmiany miesięcznego wynagrodzenia </w:t>
      </w:r>
      <w:proofErr w:type="spellStart"/>
      <w:r w:rsidRPr="008827A9">
        <w:rPr>
          <w:rFonts w:ascii="Tahoma" w:hAnsi="Tahoma" w:cs="Tahoma"/>
          <w:sz w:val="20"/>
          <w:szCs w:val="20"/>
        </w:rPr>
        <w:t>r</w:t>
      </w:r>
      <w:proofErr w:type="spellEnd"/>
      <w:r w:rsidRPr="008827A9">
        <w:rPr>
          <w:rFonts w:ascii="Tahoma" w:hAnsi="Tahoma" w:cs="Tahoma"/>
          <w:sz w:val="20"/>
          <w:szCs w:val="20"/>
          <w:lang w:val="es-ES_tradnl"/>
        </w:rPr>
        <w:t>ó</w:t>
      </w:r>
      <w:proofErr w:type="spellStart"/>
      <w:r w:rsidRPr="008827A9">
        <w:rPr>
          <w:rFonts w:ascii="Tahoma" w:hAnsi="Tahoma" w:cs="Tahoma"/>
          <w:sz w:val="20"/>
          <w:szCs w:val="20"/>
        </w:rPr>
        <w:t>wnej</w:t>
      </w:r>
      <w:proofErr w:type="spellEnd"/>
      <w:r w:rsidRPr="008827A9">
        <w:rPr>
          <w:rFonts w:ascii="Tahoma" w:hAnsi="Tahoma" w:cs="Tahoma"/>
          <w:sz w:val="20"/>
          <w:szCs w:val="20"/>
        </w:rPr>
        <w:t xml:space="preserve"> 50% iloczynu wskaźnika cen towar</w:t>
      </w:r>
      <w:r w:rsidRPr="008827A9">
        <w:rPr>
          <w:rFonts w:ascii="Tahoma" w:hAnsi="Tahoma" w:cs="Tahoma"/>
          <w:sz w:val="20"/>
          <w:szCs w:val="20"/>
          <w:lang w:val="es-ES_tradnl"/>
        </w:rPr>
        <w:t>ó</w:t>
      </w:r>
      <w:r w:rsidRPr="008827A9">
        <w:rPr>
          <w:rFonts w:ascii="Tahoma" w:hAnsi="Tahoma" w:cs="Tahoma"/>
          <w:sz w:val="20"/>
          <w:szCs w:val="20"/>
        </w:rPr>
        <w:t>w i usług, publikowanego w Komunikacie Prezesa Głównego Urzędu Statystycznego za rok poprzedzający rok złożenia wniosku o waloryzację oraz średniej miesięcznej wartości wynagrodzenia, liczonej za okres dwunastu miesięcy poprzedzających miesiąc złożenia wniosku lub jeśli okres wykonywania umowy jest krótszy za cały ten okres.</w:t>
      </w:r>
    </w:p>
    <w:p w:rsidR="0037180E" w:rsidRPr="008827A9" w:rsidRDefault="0037180E" w:rsidP="0037180E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8827A9">
        <w:rPr>
          <w:rFonts w:ascii="Tahoma" w:hAnsi="Tahoma" w:cs="Tahoma"/>
          <w:sz w:val="20"/>
          <w:szCs w:val="20"/>
        </w:rPr>
        <w:t xml:space="preserve">7. Wniosek wraz ze stosownym aneksem </w:t>
      </w:r>
      <w:r w:rsidR="00877F6B" w:rsidRPr="008827A9">
        <w:rPr>
          <w:rFonts w:ascii="Tahoma" w:hAnsi="Tahoma" w:cs="Tahoma"/>
          <w:sz w:val="20"/>
          <w:szCs w:val="20"/>
        </w:rPr>
        <w:t>Dzierżawca</w:t>
      </w:r>
      <w:r w:rsidRPr="008827A9">
        <w:rPr>
          <w:rFonts w:ascii="Tahoma" w:hAnsi="Tahoma" w:cs="Tahoma"/>
          <w:sz w:val="20"/>
          <w:szCs w:val="20"/>
        </w:rPr>
        <w:t xml:space="preserve"> prześle na adres </w:t>
      </w:r>
      <w:r w:rsidR="00877F6B" w:rsidRPr="008827A9">
        <w:rPr>
          <w:rFonts w:ascii="Tahoma" w:hAnsi="Tahoma" w:cs="Tahoma"/>
          <w:sz w:val="20"/>
          <w:szCs w:val="20"/>
        </w:rPr>
        <w:t>Wydzierżawiającego</w:t>
      </w:r>
      <w:r w:rsidRPr="008827A9">
        <w:rPr>
          <w:rFonts w:ascii="Tahoma" w:hAnsi="Tahoma" w:cs="Tahoma"/>
          <w:sz w:val="20"/>
          <w:szCs w:val="20"/>
        </w:rPr>
        <w:t>.</w:t>
      </w:r>
    </w:p>
    <w:p w:rsidR="0037180E" w:rsidRPr="008827A9" w:rsidRDefault="0037180E" w:rsidP="0037180E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8827A9">
        <w:rPr>
          <w:rFonts w:ascii="Tahoma" w:hAnsi="Tahoma" w:cs="Tahoma"/>
          <w:sz w:val="20"/>
          <w:szCs w:val="20"/>
        </w:rPr>
        <w:t xml:space="preserve">8. </w:t>
      </w:r>
      <w:r w:rsidR="00877F6B" w:rsidRPr="008827A9">
        <w:rPr>
          <w:rFonts w:ascii="Tahoma" w:hAnsi="Tahoma" w:cs="Tahoma"/>
          <w:sz w:val="20"/>
          <w:szCs w:val="20"/>
        </w:rPr>
        <w:t>Wydzierżawiający</w:t>
      </w:r>
      <w:r w:rsidRPr="008827A9">
        <w:rPr>
          <w:rFonts w:ascii="Tahoma" w:hAnsi="Tahoma" w:cs="Tahoma"/>
          <w:sz w:val="20"/>
          <w:szCs w:val="20"/>
        </w:rPr>
        <w:t xml:space="preserve"> zobowiązuje się do podpisania aneksu, o </w:t>
      </w:r>
      <w:proofErr w:type="spellStart"/>
      <w:r w:rsidRPr="008827A9">
        <w:rPr>
          <w:rFonts w:ascii="Tahoma" w:hAnsi="Tahoma" w:cs="Tahoma"/>
          <w:sz w:val="20"/>
          <w:szCs w:val="20"/>
        </w:rPr>
        <w:t>kt</w:t>
      </w:r>
      <w:proofErr w:type="spellEnd"/>
      <w:r w:rsidRPr="008827A9">
        <w:rPr>
          <w:rFonts w:ascii="Tahoma" w:hAnsi="Tahoma" w:cs="Tahoma"/>
          <w:sz w:val="20"/>
          <w:szCs w:val="20"/>
          <w:lang w:val="es-ES_tradnl"/>
        </w:rPr>
        <w:t>ó</w:t>
      </w:r>
      <w:r w:rsidRPr="008827A9">
        <w:rPr>
          <w:rFonts w:ascii="Tahoma" w:hAnsi="Tahoma" w:cs="Tahoma"/>
          <w:sz w:val="20"/>
          <w:szCs w:val="20"/>
        </w:rPr>
        <w:t xml:space="preserve">rym mowa w ust. 7 w terminie 14 dni od jego otrzymania. W przypadku nie podpisania aneksu </w:t>
      </w:r>
      <w:r w:rsidR="00877F6B" w:rsidRPr="008827A9">
        <w:rPr>
          <w:rFonts w:ascii="Tahoma" w:hAnsi="Tahoma" w:cs="Tahoma"/>
          <w:sz w:val="20"/>
          <w:szCs w:val="20"/>
        </w:rPr>
        <w:t>Dzierżawcy</w:t>
      </w:r>
      <w:r w:rsidRPr="008827A9">
        <w:rPr>
          <w:rFonts w:ascii="Tahoma" w:hAnsi="Tahoma" w:cs="Tahoma"/>
          <w:sz w:val="20"/>
          <w:szCs w:val="20"/>
        </w:rPr>
        <w:t xml:space="preserve"> przysługuje prawo naliczenia kary umownej w wysokości stanowiącej iloczyn liczby 6 oraz </w:t>
      </w:r>
      <w:proofErr w:type="spellStart"/>
      <w:r w:rsidRPr="008827A9">
        <w:rPr>
          <w:rFonts w:ascii="Tahoma" w:hAnsi="Tahoma" w:cs="Tahoma"/>
          <w:sz w:val="20"/>
          <w:szCs w:val="20"/>
        </w:rPr>
        <w:t>r</w:t>
      </w:r>
      <w:proofErr w:type="spellEnd"/>
      <w:r w:rsidRPr="008827A9">
        <w:rPr>
          <w:rFonts w:ascii="Tahoma" w:hAnsi="Tahoma" w:cs="Tahoma"/>
          <w:sz w:val="20"/>
          <w:szCs w:val="20"/>
          <w:lang w:val="es-ES_tradnl"/>
        </w:rPr>
        <w:t>ó</w:t>
      </w:r>
      <w:proofErr w:type="spellStart"/>
      <w:r w:rsidRPr="008827A9">
        <w:rPr>
          <w:rFonts w:ascii="Tahoma" w:hAnsi="Tahoma" w:cs="Tahoma"/>
          <w:sz w:val="20"/>
          <w:szCs w:val="20"/>
        </w:rPr>
        <w:t>wnowartości</w:t>
      </w:r>
      <w:proofErr w:type="spellEnd"/>
      <w:r w:rsidRPr="008827A9">
        <w:rPr>
          <w:rFonts w:ascii="Tahoma" w:hAnsi="Tahoma" w:cs="Tahoma"/>
          <w:sz w:val="20"/>
          <w:szCs w:val="20"/>
        </w:rPr>
        <w:t xml:space="preserve"> kwoty obliczonej zgodnie z ust. 6.</w:t>
      </w:r>
    </w:p>
    <w:p w:rsidR="0037180E" w:rsidRPr="008827A9" w:rsidRDefault="0037180E" w:rsidP="0037180E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8827A9">
        <w:rPr>
          <w:rFonts w:ascii="Tahoma" w:hAnsi="Tahoma" w:cs="Tahoma"/>
          <w:sz w:val="20"/>
          <w:szCs w:val="20"/>
        </w:rPr>
        <w:t xml:space="preserve">9. Zmiana wynagrodzenia obowiązywać będzie od pierwszego dnia </w:t>
      </w:r>
      <w:proofErr w:type="spellStart"/>
      <w:r w:rsidRPr="008827A9">
        <w:rPr>
          <w:rFonts w:ascii="Tahoma" w:hAnsi="Tahoma" w:cs="Tahoma"/>
          <w:sz w:val="20"/>
          <w:szCs w:val="20"/>
        </w:rPr>
        <w:t>miesią</w:t>
      </w:r>
      <w:proofErr w:type="spellEnd"/>
      <w:r w:rsidRPr="008827A9">
        <w:rPr>
          <w:rFonts w:ascii="Tahoma" w:hAnsi="Tahoma" w:cs="Tahoma"/>
          <w:sz w:val="20"/>
          <w:szCs w:val="20"/>
          <w:lang w:val="it-IT"/>
        </w:rPr>
        <w:t>ca,</w:t>
      </w:r>
      <w:r w:rsidRPr="008827A9">
        <w:rPr>
          <w:rFonts w:ascii="Tahoma" w:hAnsi="Tahoma" w:cs="Tahoma"/>
          <w:sz w:val="20"/>
          <w:szCs w:val="20"/>
        </w:rPr>
        <w:t xml:space="preserve"> następującego po </w:t>
      </w:r>
      <w:proofErr w:type="gramStart"/>
      <w:r w:rsidRPr="008827A9">
        <w:rPr>
          <w:rFonts w:ascii="Tahoma" w:hAnsi="Tahoma" w:cs="Tahoma"/>
          <w:sz w:val="20"/>
          <w:szCs w:val="20"/>
        </w:rPr>
        <w:t xml:space="preserve">miesiącu w </w:t>
      </w:r>
      <w:proofErr w:type="spellStart"/>
      <w:r w:rsidRPr="008827A9">
        <w:rPr>
          <w:rFonts w:ascii="Tahoma" w:hAnsi="Tahoma" w:cs="Tahoma"/>
          <w:sz w:val="20"/>
          <w:szCs w:val="20"/>
        </w:rPr>
        <w:t>kt</w:t>
      </w:r>
      <w:proofErr w:type="spellEnd"/>
      <w:r w:rsidRPr="008827A9">
        <w:rPr>
          <w:rFonts w:ascii="Tahoma" w:hAnsi="Tahoma" w:cs="Tahoma"/>
          <w:sz w:val="20"/>
          <w:szCs w:val="20"/>
          <w:lang w:val="es-ES_tradnl"/>
        </w:rPr>
        <w:t>ó</w:t>
      </w:r>
      <w:r w:rsidRPr="008827A9">
        <w:rPr>
          <w:rFonts w:ascii="Tahoma" w:hAnsi="Tahoma" w:cs="Tahoma"/>
          <w:sz w:val="20"/>
          <w:szCs w:val="20"/>
        </w:rPr>
        <w:t>rym</w:t>
      </w:r>
      <w:proofErr w:type="gramEnd"/>
      <w:r w:rsidRPr="008827A9">
        <w:rPr>
          <w:rFonts w:ascii="Tahoma" w:hAnsi="Tahoma" w:cs="Tahoma"/>
          <w:sz w:val="20"/>
          <w:szCs w:val="20"/>
        </w:rPr>
        <w:t xml:space="preserve"> złożono wniosek.</w:t>
      </w:r>
    </w:p>
    <w:p w:rsidR="0037180E" w:rsidRPr="008827A9" w:rsidRDefault="0037180E" w:rsidP="0037180E">
      <w:pPr>
        <w:pStyle w:val="NormalnyWeb"/>
        <w:spacing w:before="0" w:beforeAutospacing="0" w:after="0"/>
        <w:jc w:val="both"/>
        <w:rPr>
          <w:rFonts w:ascii="Tahoma" w:hAnsi="Tahoma" w:cs="Tahoma"/>
          <w:sz w:val="20"/>
          <w:szCs w:val="20"/>
        </w:rPr>
      </w:pPr>
      <w:r w:rsidRPr="008827A9">
        <w:rPr>
          <w:rFonts w:ascii="Tahoma" w:hAnsi="Tahoma" w:cs="Tahoma"/>
          <w:sz w:val="20"/>
          <w:szCs w:val="20"/>
        </w:rPr>
        <w:t xml:space="preserve">10. Łączna wartość zmian wynagrodzenia dokonanych w oparciu o zapisy ust. 1-6 niniejszego paragrafu nie może przekroczyć 10 % wartości wynagrodzenia wskazanego przez </w:t>
      </w:r>
      <w:r w:rsidR="00877F6B" w:rsidRPr="008827A9">
        <w:rPr>
          <w:rFonts w:ascii="Tahoma" w:hAnsi="Tahoma" w:cs="Tahoma"/>
          <w:sz w:val="20"/>
          <w:szCs w:val="20"/>
        </w:rPr>
        <w:t>Wydzierżawiającego</w:t>
      </w:r>
      <w:r w:rsidRPr="008827A9">
        <w:rPr>
          <w:rFonts w:ascii="Tahoma" w:hAnsi="Tahoma" w:cs="Tahoma"/>
          <w:sz w:val="20"/>
          <w:szCs w:val="20"/>
        </w:rPr>
        <w:t xml:space="preserve"> w ofercie.</w:t>
      </w:r>
    </w:p>
    <w:p w:rsidR="0037180E" w:rsidRPr="008827A9" w:rsidRDefault="0037180E">
      <w:pPr>
        <w:pStyle w:val="Tekstpodstawowy"/>
        <w:ind w:left="4248" w:firstLine="708"/>
        <w:rPr>
          <w:rFonts w:ascii="Tahoma" w:eastAsia="Tahoma" w:hAnsi="Tahoma" w:cs="Tahoma"/>
          <w:b/>
          <w:bCs/>
          <w:color w:val="auto"/>
          <w:sz w:val="20"/>
          <w:szCs w:val="20"/>
        </w:rPr>
      </w:pPr>
    </w:p>
    <w:p w:rsidR="00FE5B6A" w:rsidRPr="008827A9" w:rsidRDefault="00F57E05">
      <w:pPr>
        <w:pStyle w:val="Tekstpodstawowy"/>
        <w:ind w:left="4248" w:firstLine="5"/>
        <w:rPr>
          <w:rFonts w:ascii="Tahoma" w:eastAsia="Tahoma" w:hAnsi="Tahoma" w:cs="Tahoma"/>
          <w:b/>
          <w:bCs/>
          <w:color w:val="auto"/>
          <w:sz w:val="20"/>
          <w:szCs w:val="20"/>
        </w:rPr>
      </w:pPr>
      <w:r w:rsidRPr="008827A9">
        <w:rPr>
          <w:rFonts w:ascii="Tahoma" w:hAnsi="Tahoma"/>
          <w:b/>
          <w:bCs/>
          <w:color w:val="auto"/>
          <w:sz w:val="20"/>
          <w:szCs w:val="20"/>
        </w:rPr>
        <w:t>§ 16</w:t>
      </w:r>
    </w:p>
    <w:p w:rsidR="00FE5B6A" w:rsidRPr="008827A9" w:rsidRDefault="00F57E05" w:rsidP="00F57E05">
      <w:pPr>
        <w:pStyle w:val="Tekstpodstawowy"/>
        <w:numPr>
          <w:ilvl w:val="0"/>
          <w:numId w:val="101"/>
        </w:numPr>
        <w:suppressAutoHyphens w:val="0"/>
        <w:rPr>
          <w:rFonts w:ascii="Tahoma" w:hAnsi="Tahoma"/>
          <w:color w:val="auto"/>
          <w:sz w:val="20"/>
          <w:szCs w:val="20"/>
        </w:rPr>
      </w:pPr>
      <w:r w:rsidRPr="008827A9">
        <w:rPr>
          <w:rFonts w:ascii="Tahoma" w:hAnsi="Tahoma"/>
          <w:color w:val="auto"/>
          <w:sz w:val="20"/>
          <w:szCs w:val="20"/>
        </w:rPr>
        <w:t xml:space="preserve">Strony ustalają, że Wydzierżawiający nie może bez zgody Dzierżawcy przelać skutecznie na osobę trzecią wierzytelności przysługujących mu wobec Dzierżawcy z tytułu niniejszej umowy. Ponadto Strony ustalają, że Dzierżawca nie może podejmować żadnych czynności </w:t>
      </w:r>
      <w:r w:rsidR="001773C9" w:rsidRPr="008827A9">
        <w:rPr>
          <w:rFonts w:ascii="Tahoma" w:hAnsi="Tahoma"/>
          <w:color w:val="auto"/>
          <w:sz w:val="20"/>
          <w:szCs w:val="20"/>
        </w:rPr>
        <w:t>prawnych, z których</w:t>
      </w:r>
      <w:r w:rsidRPr="008827A9">
        <w:rPr>
          <w:rFonts w:ascii="Tahoma" w:hAnsi="Tahoma"/>
          <w:color w:val="auto"/>
          <w:sz w:val="20"/>
          <w:szCs w:val="20"/>
        </w:rPr>
        <w:t xml:space="preserve"> </w:t>
      </w:r>
      <w:r w:rsidRPr="008827A9">
        <w:rPr>
          <w:rFonts w:ascii="Tahoma" w:hAnsi="Tahoma"/>
          <w:color w:val="auto"/>
          <w:sz w:val="20"/>
          <w:szCs w:val="20"/>
        </w:rPr>
        <w:lastRenderedPageBreak/>
        <w:t>wynikałaby odpowiedzialność osobista trzeciego podmiotu dająca możliwość wstąpienia w prawa Strony umowy.</w:t>
      </w:r>
    </w:p>
    <w:p w:rsidR="00FE5B6A" w:rsidRPr="008827A9" w:rsidRDefault="00F57E05" w:rsidP="00F57E05">
      <w:pPr>
        <w:pStyle w:val="Tekstpodstawowy"/>
        <w:numPr>
          <w:ilvl w:val="0"/>
          <w:numId w:val="101"/>
        </w:numPr>
        <w:suppressAutoHyphens w:val="0"/>
        <w:rPr>
          <w:rFonts w:ascii="Tahoma" w:hAnsi="Tahoma"/>
          <w:color w:val="auto"/>
          <w:sz w:val="20"/>
          <w:szCs w:val="20"/>
        </w:rPr>
      </w:pPr>
      <w:r w:rsidRPr="008827A9">
        <w:rPr>
          <w:rFonts w:ascii="Tahoma" w:hAnsi="Tahoma"/>
          <w:color w:val="auto"/>
          <w:sz w:val="20"/>
          <w:szCs w:val="20"/>
        </w:rPr>
        <w:t xml:space="preserve">Zgoda, o której mowa powyżej związana z czynnością prawną mająca na celu zmianę wierzyciela może nastąpić po wyrażeniu zgody przez podmiot tworzący jednostkę Dzierżawcy art. 54 ustawy z dnia 15 kwietnia 2011 </w:t>
      </w:r>
      <w:proofErr w:type="spellStart"/>
      <w:r w:rsidRPr="008827A9">
        <w:rPr>
          <w:rFonts w:ascii="Tahoma" w:hAnsi="Tahoma"/>
          <w:color w:val="auto"/>
          <w:sz w:val="20"/>
          <w:szCs w:val="20"/>
        </w:rPr>
        <w:t>r</w:t>
      </w:r>
      <w:proofErr w:type="spellEnd"/>
      <w:r w:rsidRPr="008827A9">
        <w:rPr>
          <w:rFonts w:ascii="Tahoma" w:hAnsi="Tahoma"/>
          <w:color w:val="auto"/>
          <w:sz w:val="20"/>
          <w:szCs w:val="20"/>
        </w:rPr>
        <w:t xml:space="preserve"> o działalności lecznicz</w:t>
      </w:r>
      <w:r w:rsidR="00D33C96">
        <w:rPr>
          <w:rFonts w:ascii="Tahoma" w:hAnsi="Tahoma"/>
          <w:color w:val="auto"/>
          <w:sz w:val="20"/>
          <w:szCs w:val="20"/>
        </w:rPr>
        <w:t>ej (tekst jednolity Dz. U z 2025r. poz. 450</w:t>
      </w:r>
      <w:r w:rsidRPr="008827A9">
        <w:rPr>
          <w:rFonts w:ascii="Tahoma" w:hAnsi="Tahoma"/>
          <w:color w:val="auto"/>
          <w:sz w:val="20"/>
          <w:szCs w:val="20"/>
        </w:rPr>
        <w:t>).</w:t>
      </w:r>
    </w:p>
    <w:p w:rsidR="0005240E" w:rsidRDefault="0005240E" w:rsidP="002D3666">
      <w:pPr>
        <w:pStyle w:val="Tekstpodstawowy"/>
        <w:rPr>
          <w:rFonts w:ascii="Tahoma" w:hAnsi="Tahoma"/>
          <w:b/>
          <w:bCs/>
          <w:color w:val="auto"/>
          <w:sz w:val="20"/>
          <w:szCs w:val="20"/>
        </w:rPr>
      </w:pPr>
    </w:p>
    <w:p w:rsidR="00FE5B6A" w:rsidRPr="008827A9" w:rsidRDefault="001773C9" w:rsidP="001773C9">
      <w:pPr>
        <w:pStyle w:val="Tekstpodstawowy"/>
        <w:rPr>
          <w:rFonts w:ascii="Tahoma" w:eastAsia="Tahoma" w:hAnsi="Tahoma" w:cs="Tahoma"/>
          <w:color w:val="auto"/>
          <w:sz w:val="20"/>
          <w:szCs w:val="20"/>
        </w:rPr>
      </w:pPr>
      <w:r>
        <w:rPr>
          <w:rFonts w:ascii="Tahoma" w:hAnsi="Tahoma"/>
          <w:b/>
          <w:bCs/>
          <w:color w:val="auto"/>
          <w:sz w:val="20"/>
          <w:szCs w:val="20"/>
        </w:rPr>
        <w:t xml:space="preserve">                                                                        </w:t>
      </w:r>
      <w:r w:rsidR="00F57E05" w:rsidRPr="008827A9">
        <w:rPr>
          <w:rFonts w:ascii="Tahoma" w:hAnsi="Tahoma"/>
          <w:b/>
          <w:bCs/>
          <w:color w:val="auto"/>
          <w:sz w:val="20"/>
          <w:szCs w:val="20"/>
        </w:rPr>
        <w:t>§ 17</w:t>
      </w:r>
    </w:p>
    <w:p w:rsidR="00FE5B6A" w:rsidRDefault="00F57E05">
      <w:pPr>
        <w:pStyle w:val="Tekstpodstawowy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W </w:t>
      </w:r>
      <w:r w:rsidR="001773C9">
        <w:rPr>
          <w:rFonts w:ascii="Tahoma" w:hAnsi="Tahoma"/>
          <w:sz w:val="20"/>
          <w:szCs w:val="20"/>
        </w:rPr>
        <w:t>sprawach nieuregulowanych</w:t>
      </w:r>
      <w:r>
        <w:rPr>
          <w:rFonts w:ascii="Tahoma" w:hAnsi="Tahoma"/>
          <w:sz w:val="20"/>
          <w:szCs w:val="20"/>
        </w:rPr>
        <w:t xml:space="preserve"> niniejszą umową mają zastosowanie przepisy Kodeksu cywilnego oraz ustawy z dnia 11 września 2019 r. Prawo zamówień publicznych, SWZ oraz oferty Wydzierżawiającego.</w:t>
      </w:r>
    </w:p>
    <w:p w:rsidR="00FE5B6A" w:rsidRDefault="00FE5B6A">
      <w:pPr>
        <w:pStyle w:val="Tekstpodstawowy"/>
        <w:ind w:left="4248" w:firstLine="708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pStyle w:val="Tekstpodstawowy"/>
        <w:ind w:left="4248" w:firstLine="5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§ 18</w:t>
      </w:r>
    </w:p>
    <w:p w:rsidR="00FE5B6A" w:rsidRDefault="00F57E05" w:rsidP="00F57E05">
      <w:pPr>
        <w:pStyle w:val="Tekstpodstawowy"/>
        <w:numPr>
          <w:ilvl w:val="0"/>
          <w:numId w:val="103"/>
        </w:numPr>
        <w:suppressAutoHyphens w:val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Ewentualne spory, które mogą wyniknąć w trakcie realizacji niniejszej umowy, Strony zobowiązują się poddać rozstrzygnięciu sądów właściwych dla siedziby Dzierżawcy.</w:t>
      </w:r>
    </w:p>
    <w:p w:rsidR="00FE5B6A" w:rsidRDefault="00F57E05" w:rsidP="00F57E05">
      <w:pPr>
        <w:pStyle w:val="Tekstpodstawowy"/>
        <w:numPr>
          <w:ilvl w:val="0"/>
          <w:numId w:val="103"/>
        </w:numPr>
        <w:suppressAutoHyphens w:val="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Strony postanawiają, że we wszystkich sprawach spornych wynikających lub mogących wynikać z </w:t>
      </w:r>
      <w:r w:rsidR="001773C9">
        <w:rPr>
          <w:rFonts w:ascii="Tahoma" w:hAnsi="Tahoma"/>
          <w:sz w:val="20"/>
          <w:szCs w:val="20"/>
        </w:rPr>
        <w:t>zawartej umowy</w:t>
      </w:r>
      <w:r>
        <w:rPr>
          <w:rFonts w:ascii="Tahoma" w:hAnsi="Tahoma"/>
          <w:sz w:val="20"/>
          <w:szCs w:val="20"/>
        </w:rPr>
        <w:t xml:space="preserve"> wyłączna jurysdykcja przysługuje sądom polskim.</w:t>
      </w:r>
    </w:p>
    <w:p w:rsidR="00FE5B6A" w:rsidRDefault="00FE5B6A">
      <w:pPr>
        <w:pStyle w:val="Tekstpodstawowy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pStyle w:val="Tekstpodstawowy"/>
        <w:ind w:left="4248" w:firstLine="5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§ 19</w:t>
      </w:r>
    </w:p>
    <w:p w:rsidR="00FE5B6A" w:rsidRDefault="00F57E05">
      <w:pPr>
        <w:pStyle w:val="Tekstpodstawowy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Umowę sporządzono w dwóch jednobrzmiących egzemplarzach, po jednym dla każdej ze Stron.</w:t>
      </w:r>
    </w:p>
    <w:p w:rsidR="00FE5B6A" w:rsidRDefault="00FE5B6A">
      <w:pPr>
        <w:pStyle w:val="Tekstpodstawowy"/>
        <w:rPr>
          <w:rFonts w:ascii="Tahoma" w:eastAsia="Tahoma" w:hAnsi="Tahoma" w:cs="Tahoma"/>
          <w:sz w:val="20"/>
          <w:szCs w:val="20"/>
        </w:rPr>
      </w:pPr>
    </w:p>
    <w:p w:rsidR="00FE5B6A" w:rsidRDefault="00FE5B6A">
      <w:pPr>
        <w:pStyle w:val="Tekstpodstawowy"/>
        <w:rPr>
          <w:rFonts w:ascii="Tahoma" w:eastAsia="Tahoma" w:hAnsi="Tahoma" w:cs="Tahoma"/>
          <w:sz w:val="20"/>
          <w:szCs w:val="20"/>
        </w:rPr>
      </w:pPr>
    </w:p>
    <w:p w:rsidR="00FE5B6A" w:rsidRDefault="00F57E05">
      <w:pPr>
        <w:pStyle w:val="Tekstpodstawowy"/>
        <w:ind w:left="2832" w:firstLine="708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PODPISY STRON</w:t>
      </w:r>
    </w:p>
    <w:p w:rsidR="00FE5B6A" w:rsidRDefault="00FE5B6A">
      <w:pPr>
        <w:pStyle w:val="Tekstpodstawowy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57E05">
      <w:pPr>
        <w:pStyle w:val="Tekstpodstawowy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DZIERŻAWCA</w:t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  <w:t>WYDZIERŻAWIAJĄCY</w:t>
      </w:r>
    </w:p>
    <w:p w:rsidR="00FE5B6A" w:rsidRDefault="00FE5B6A">
      <w:pPr>
        <w:pStyle w:val="Tekstpodstawowy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E5B6A">
      <w:pPr>
        <w:pStyle w:val="Tekstpodstawowy"/>
        <w:rPr>
          <w:rFonts w:ascii="Tahoma" w:eastAsia="Tahoma" w:hAnsi="Tahoma" w:cs="Tahoma"/>
          <w:b/>
          <w:bCs/>
          <w:sz w:val="20"/>
          <w:szCs w:val="20"/>
        </w:rPr>
      </w:pPr>
    </w:p>
    <w:p w:rsidR="00FE5B6A" w:rsidRDefault="00FE5B6A">
      <w:pPr>
        <w:pStyle w:val="Tekstpodstawowy"/>
      </w:pPr>
    </w:p>
    <w:sectPr w:rsidR="00FE5B6A" w:rsidSect="00F55FEB">
      <w:pgSz w:w="11900" w:h="16840"/>
      <w:pgMar w:top="1134" w:right="1418" w:bottom="993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35B" w:rsidRDefault="005D335B" w:rsidP="00FE5B6A">
      <w:r>
        <w:separator/>
      </w:r>
    </w:p>
  </w:endnote>
  <w:endnote w:type="continuationSeparator" w:id="0">
    <w:p w:rsidR="005D335B" w:rsidRDefault="005D335B" w:rsidP="00FE5B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35B" w:rsidRDefault="005D335B" w:rsidP="00FE5B6A">
      <w:r>
        <w:separator/>
      </w:r>
    </w:p>
  </w:footnote>
  <w:footnote w:type="continuationSeparator" w:id="0">
    <w:p w:rsidR="005D335B" w:rsidRDefault="005D335B" w:rsidP="00FE5B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3872E3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z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D46BB3"/>
    <w:multiLevelType w:val="hybridMultilevel"/>
    <w:tmpl w:val="05364CF2"/>
    <w:numStyleLink w:val="Zaimportowanystyl20"/>
  </w:abstractNum>
  <w:abstractNum w:abstractNumId="2">
    <w:nsid w:val="075210E5"/>
    <w:multiLevelType w:val="hybridMultilevel"/>
    <w:tmpl w:val="BE5A08DE"/>
    <w:styleLink w:val="Zaimportowanystyl34"/>
    <w:lvl w:ilvl="0" w:tplc="9B2C560E">
      <w:start w:val="1"/>
      <w:numFmt w:val="decimal"/>
      <w:lvlText w:val="%1."/>
      <w:lvlJc w:val="left"/>
      <w:pPr>
        <w:ind w:left="426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2EE884">
      <w:start w:val="1"/>
      <w:numFmt w:val="lowerLetter"/>
      <w:lvlText w:val="%2."/>
      <w:lvlJc w:val="left"/>
      <w:pPr>
        <w:ind w:left="1146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181D3E">
      <w:start w:val="1"/>
      <w:numFmt w:val="lowerRoman"/>
      <w:lvlText w:val="%3."/>
      <w:lvlJc w:val="left"/>
      <w:pPr>
        <w:ind w:left="1866" w:hanging="289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2292BE">
      <w:start w:val="1"/>
      <w:numFmt w:val="decimal"/>
      <w:lvlText w:val="%4."/>
      <w:lvlJc w:val="left"/>
      <w:pPr>
        <w:ind w:left="2586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7804A8">
      <w:start w:val="1"/>
      <w:numFmt w:val="lowerLetter"/>
      <w:lvlText w:val="%5."/>
      <w:lvlJc w:val="left"/>
      <w:pPr>
        <w:ind w:left="3306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26AE22">
      <w:start w:val="1"/>
      <w:numFmt w:val="lowerRoman"/>
      <w:lvlText w:val="%6."/>
      <w:lvlJc w:val="left"/>
      <w:pPr>
        <w:ind w:left="4026" w:hanging="289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78191A">
      <w:start w:val="1"/>
      <w:numFmt w:val="decimal"/>
      <w:lvlText w:val="%7."/>
      <w:lvlJc w:val="left"/>
      <w:pPr>
        <w:ind w:left="4746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B2C640">
      <w:start w:val="1"/>
      <w:numFmt w:val="lowerLetter"/>
      <w:lvlText w:val="%8."/>
      <w:lvlJc w:val="left"/>
      <w:pPr>
        <w:ind w:left="5466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3E0C74">
      <w:start w:val="1"/>
      <w:numFmt w:val="lowerRoman"/>
      <w:lvlText w:val="%9."/>
      <w:lvlJc w:val="left"/>
      <w:pPr>
        <w:ind w:left="6186" w:hanging="289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83A5B26"/>
    <w:multiLevelType w:val="hybridMultilevel"/>
    <w:tmpl w:val="185E36AE"/>
    <w:numStyleLink w:val="Zaimportowanystyl5"/>
  </w:abstractNum>
  <w:abstractNum w:abstractNumId="4">
    <w:nsid w:val="08B83BBE"/>
    <w:multiLevelType w:val="hybridMultilevel"/>
    <w:tmpl w:val="366C452E"/>
    <w:styleLink w:val="Zaimportowanystyl37"/>
    <w:lvl w:ilvl="0" w:tplc="45400C8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E22EF6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460948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E888A1C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2C0132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34B27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349F52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0470D8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FA606E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09E95D00"/>
    <w:multiLevelType w:val="hybridMultilevel"/>
    <w:tmpl w:val="07F47160"/>
    <w:styleLink w:val="Zaimportowanystyl24"/>
    <w:lvl w:ilvl="0" w:tplc="034CFA3C">
      <w:start w:val="1"/>
      <w:numFmt w:val="bullet"/>
      <w:lvlText w:val="·"/>
      <w:lvlJc w:val="left"/>
      <w:pPr>
        <w:tabs>
          <w:tab w:val="num" w:pos="1416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52AA88">
      <w:start w:val="1"/>
      <w:numFmt w:val="bullet"/>
      <w:lvlText w:val="o"/>
      <w:lvlJc w:val="left"/>
      <w:pPr>
        <w:tabs>
          <w:tab w:val="num" w:pos="2124"/>
        </w:tabs>
        <w:ind w:left="214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7AD7D8">
      <w:start w:val="1"/>
      <w:numFmt w:val="bullet"/>
      <w:lvlText w:val="▪"/>
      <w:lvlJc w:val="left"/>
      <w:pPr>
        <w:tabs>
          <w:tab w:val="num" w:pos="2832"/>
        </w:tabs>
        <w:ind w:left="285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EC1600">
      <w:start w:val="1"/>
      <w:numFmt w:val="bullet"/>
      <w:lvlText w:val="·"/>
      <w:lvlJc w:val="left"/>
      <w:pPr>
        <w:tabs>
          <w:tab w:val="num" w:pos="3540"/>
        </w:tabs>
        <w:ind w:left="356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640F30">
      <w:start w:val="1"/>
      <w:numFmt w:val="bullet"/>
      <w:lvlText w:val="o"/>
      <w:lvlJc w:val="left"/>
      <w:pPr>
        <w:tabs>
          <w:tab w:val="num" w:pos="4248"/>
        </w:tabs>
        <w:ind w:left="427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F6BD8A">
      <w:start w:val="1"/>
      <w:numFmt w:val="bullet"/>
      <w:lvlText w:val="▪"/>
      <w:lvlJc w:val="left"/>
      <w:pPr>
        <w:tabs>
          <w:tab w:val="num" w:pos="4956"/>
        </w:tabs>
        <w:ind w:left="498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1C8E50">
      <w:start w:val="1"/>
      <w:numFmt w:val="bullet"/>
      <w:lvlText w:val="·"/>
      <w:lvlJc w:val="left"/>
      <w:pPr>
        <w:tabs>
          <w:tab w:val="num" w:pos="5664"/>
        </w:tabs>
        <w:ind w:left="568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A03F76">
      <w:start w:val="1"/>
      <w:numFmt w:val="bullet"/>
      <w:lvlText w:val="o"/>
      <w:lvlJc w:val="left"/>
      <w:pPr>
        <w:tabs>
          <w:tab w:val="num" w:pos="6372"/>
        </w:tabs>
        <w:ind w:left="639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308330">
      <w:start w:val="1"/>
      <w:numFmt w:val="bullet"/>
      <w:lvlText w:val="▪"/>
      <w:lvlJc w:val="left"/>
      <w:pPr>
        <w:tabs>
          <w:tab w:val="num" w:pos="7080"/>
        </w:tabs>
        <w:ind w:left="710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AE52D8A"/>
    <w:multiLevelType w:val="hybridMultilevel"/>
    <w:tmpl w:val="366C452E"/>
    <w:numStyleLink w:val="Zaimportowanystyl37"/>
  </w:abstractNum>
  <w:abstractNum w:abstractNumId="7">
    <w:nsid w:val="0C6825F1"/>
    <w:multiLevelType w:val="hybridMultilevel"/>
    <w:tmpl w:val="69C0577A"/>
    <w:numStyleLink w:val="Zaimportowanystyl35"/>
  </w:abstractNum>
  <w:abstractNum w:abstractNumId="8">
    <w:nsid w:val="0D0813C6"/>
    <w:multiLevelType w:val="hybridMultilevel"/>
    <w:tmpl w:val="883042C8"/>
    <w:styleLink w:val="Zaimportowanystyl19"/>
    <w:lvl w:ilvl="0" w:tplc="81D09154">
      <w:start w:val="1"/>
      <w:numFmt w:val="decimal"/>
      <w:lvlText w:val="%1."/>
      <w:lvlJc w:val="left"/>
      <w:pPr>
        <w:tabs>
          <w:tab w:val="left" w:pos="72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52ABF2">
      <w:start w:val="1"/>
      <w:numFmt w:val="decimal"/>
      <w:lvlText w:val="%2)"/>
      <w:lvlJc w:val="left"/>
      <w:pPr>
        <w:tabs>
          <w:tab w:val="left" w:pos="360"/>
        </w:tabs>
        <w:ind w:left="10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E424E0">
      <w:start w:val="1"/>
      <w:numFmt w:val="lowerRoman"/>
      <w:lvlText w:val="%3."/>
      <w:lvlJc w:val="left"/>
      <w:pPr>
        <w:tabs>
          <w:tab w:val="left" w:pos="360"/>
          <w:tab w:val="left" w:pos="720"/>
        </w:tabs>
        <w:ind w:left="1800" w:hanging="6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9E8542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F80CAE">
      <w:start w:val="1"/>
      <w:numFmt w:val="lowerLetter"/>
      <w:lvlText w:val="%5."/>
      <w:lvlJc w:val="left"/>
      <w:pPr>
        <w:ind w:left="2880" w:hanging="28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708058">
      <w:start w:val="1"/>
      <w:numFmt w:val="lowerRoman"/>
      <w:lvlText w:val="%6."/>
      <w:lvlJc w:val="left"/>
      <w:pPr>
        <w:ind w:left="2809" w:hanging="28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549C68">
      <w:start w:val="1"/>
      <w:numFmt w:val="decimal"/>
      <w:lvlText w:val="%7."/>
      <w:lvlJc w:val="left"/>
      <w:pPr>
        <w:ind w:left="2880" w:hanging="28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3C7DAC">
      <w:start w:val="1"/>
      <w:numFmt w:val="lowerLetter"/>
      <w:lvlText w:val="%8."/>
      <w:lvlJc w:val="left"/>
      <w:pPr>
        <w:tabs>
          <w:tab w:val="left" w:pos="284"/>
        </w:tabs>
        <w:ind w:left="3164" w:hanging="28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26671C">
      <w:start w:val="1"/>
      <w:numFmt w:val="lowerRoman"/>
      <w:lvlText w:val="%9."/>
      <w:lvlJc w:val="left"/>
      <w:pPr>
        <w:tabs>
          <w:tab w:val="left" w:pos="284"/>
        </w:tabs>
        <w:ind w:left="3884" w:hanging="28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0E7B356F"/>
    <w:multiLevelType w:val="hybridMultilevel"/>
    <w:tmpl w:val="95C2E09E"/>
    <w:numStyleLink w:val="Zaimportowanystyl43"/>
  </w:abstractNum>
  <w:abstractNum w:abstractNumId="10">
    <w:nsid w:val="125D2DBB"/>
    <w:multiLevelType w:val="hybridMultilevel"/>
    <w:tmpl w:val="883042C8"/>
    <w:numStyleLink w:val="Zaimportowanystyl19"/>
  </w:abstractNum>
  <w:abstractNum w:abstractNumId="11">
    <w:nsid w:val="146F1487"/>
    <w:multiLevelType w:val="hybridMultilevel"/>
    <w:tmpl w:val="52141CEE"/>
    <w:styleLink w:val="Zaimportowanystyl21"/>
    <w:lvl w:ilvl="0" w:tplc="52BC5BCE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10AF1C">
      <w:start w:val="1"/>
      <w:numFmt w:val="decimal"/>
      <w:lvlText w:val="%2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F88AAE">
      <w:start w:val="1"/>
      <w:numFmt w:val="decimal"/>
      <w:lvlText w:val="%3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8EF0DE">
      <w:start w:val="1"/>
      <w:numFmt w:val="decimal"/>
      <w:lvlText w:val="%4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2611F2">
      <w:start w:val="1"/>
      <w:numFmt w:val="decimal"/>
      <w:lvlText w:val="%5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52F7A0">
      <w:start w:val="1"/>
      <w:numFmt w:val="decimal"/>
      <w:lvlText w:val="%6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908E5E">
      <w:start w:val="1"/>
      <w:numFmt w:val="decimal"/>
      <w:lvlText w:val="%7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942374">
      <w:start w:val="1"/>
      <w:numFmt w:val="decimal"/>
      <w:lvlText w:val="%8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805CF2">
      <w:start w:val="1"/>
      <w:numFmt w:val="decimal"/>
      <w:lvlText w:val="%9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1940614D"/>
    <w:multiLevelType w:val="hybridMultilevel"/>
    <w:tmpl w:val="382AEE84"/>
    <w:styleLink w:val="Zaimportowanystyl30"/>
    <w:lvl w:ilvl="0" w:tplc="FDA2EDEE">
      <w:start w:val="1"/>
      <w:numFmt w:val="decimal"/>
      <w:suff w:val="nothing"/>
      <w:lvlText w:val="%1."/>
      <w:lvlJc w:val="left"/>
      <w:pPr>
        <w:ind w:left="426" w:hanging="426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40A3DA">
      <w:start w:val="1"/>
      <w:numFmt w:val="lowerLetter"/>
      <w:suff w:val="nothing"/>
      <w:lvlText w:val="%2."/>
      <w:lvlJc w:val="left"/>
      <w:pPr>
        <w:ind w:left="982" w:hanging="41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7CB06E">
      <w:start w:val="1"/>
      <w:numFmt w:val="lowerRoman"/>
      <w:lvlText w:val="%3."/>
      <w:lvlJc w:val="left"/>
      <w:pPr>
        <w:tabs>
          <w:tab w:val="num" w:pos="1866"/>
        </w:tabs>
        <w:ind w:left="2140" w:hanging="781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96FBEE">
      <w:start w:val="1"/>
      <w:numFmt w:val="decimal"/>
      <w:suff w:val="nothing"/>
      <w:lvlText w:val="%4."/>
      <w:lvlJc w:val="left"/>
      <w:pPr>
        <w:ind w:left="2398" w:hanging="39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5EB360">
      <w:start w:val="1"/>
      <w:numFmt w:val="lowerLetter"/>
      <w:lvlText w:val="%5."/>
      <w:lvlJc w:val="left"/>
      <w:pPr>
        <w:tabs>
          <w:tab w:val="num" w:pos="3306"/>
        </w:tabs>
        <w:ind w:left="3580" w:hanging="85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0CA8A8">
      <w:start w:val="1"/>
      <w:numFmt w:val="lowerRoman"/>
      <w:lvlText w:val="%6."/>
      <w:lvlJc w:val="left"/>
      <w:pPr>
        <w:tabs>
          <w:tab w:val="num" w:pos="4026"/>
        </w:tabs>
        <w:ind w:left="4300" w:hanging="781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627684">
      <w:start w:val="1"/>
      <w:numFmt w:val="decimal"/>
      <w:lvlText w:val="%7."/>
      <w:lvlJc w:val="left"/>
      <w:pPr>
        <w:tabs>
          <w:tab w:val="num" w:pos="4746"/>
        </w:tabs>
        <w:ind w:left="5020" w:hanging="85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D3633A2">
      <w:start w:val="1"/>
      <w:numFmt w:val="lowerLetter"/>
      <w:lvlText w:val="%8."/>
      <w:lvlJc w:val="left"/>
      <w:pPr>
        <w:tabs>
          <w:tab w:val="num" w:pos="5466"/>
        </w:tabs>
        <w:ind w:left="5740" w:hanging="85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A23FFE">
      <w:start w:val="1"/>
      <w:numFmt w:val="lowerRoman"/>
      <w:lvlText w:val="%9."/>
      <w:lvlJc w:val="left"/>
      <w:pPr>
        <w:tabs>
          <w:tab w:val="num" w:pos="6186"/>
        </w:tabs>
        <w:ind w:left="6460" w:hanging="781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1999413A"/>
    <w:multiLevelType w:val="hybridMultilevel"/>
    <w:tmpl w:val="4DB0AB38"/>
    <w:numStyleLink w:val="Zaimportowanystyl15"/>
  </w:abstractNum>
  <w:abstractNum w:abstractNumId="14">
    <w:nsid w:val="1A3806DB"/>
    <w:multiLevelType w:val="hybridMultilevel"/>
    <w:tmpl w:val="C2DCFA30"/>
    <w:numStyleLink w:val="Zaimportowanystyl22"/>
  </w:abstractNum>
  <w:abstractNum w:abstractNumId="15">
    <w:nsid w:val="1E61139B"/>
    <w:multiLevelType w:val="hybridMultilevel"/>
    <w:tmpl w:val="C2DCFA30"/>
    <w:styleLink w:val="Zaimportowanystyl22"/>
    <w:lvl w:ilvl="0" w:tplc="C512F10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988F62">
      <w:start w:val="1"/>
      <w:numFmt w:val="decimal"/>
      <w:lvlText w:val="%2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9E73D8">
      <w:start w:val="1"/>
      <w:numFmt w:val="decimal"/>
      <w:lvlText w:val="%3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36789C">
      <w:start w:val="1"/>
      <w:numFmt w:val="decimal"/>
      <w:lvlText w:val="%4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5A4232">
      <w:start w:val="1"/>
      <w:numFmt w:val="decimal"/>
      <w:lvlText w:val="%5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3AF0C4">
      <w:start w:val="1"/>
      <w:numFmt w:val="decimal"/>
      <w:lvlText w:val="%6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92BE36">
      <w:start w:val="1"/>
      <w:numFmt w:val="decimal"/>
      <w:lvlText w:val="%7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C0C02E">
      <w:start w:val="1"/>
      <w:numFmt w:val="decimal"/>
      <w:lvlText w:val="%8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362246">
      <w:start w:val="1"/>
      <w:numFmt w:val="decimal"/>
      <w:lvlText w:val="%9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1ED87367"/>
    <w:multiLevelType w:val="hybridMultilevel"/>
    <w:tmpl w:val="EC6CB298"/>
    <w:styleLink w:val="Zaimportowanystyl23"/>
    <w:lvl w:ilvl="0" w:tplc="1B0617BC">
      <w:start w:val="1"/>
      <w:numFmt w:val="bullet"/>
      <w:lvlText w:val="·"/>
      <w:lvlJc w:val="left"/>
      <w:pPr>
        <w:tabs>
          <w:tab w:val="num" w:pos="1416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C4FF18">
      <w:start w:val="1"/>
      <w:numFmt w:val="bullet"/>
      <w:lvlText w:val="o"/>
      <w:lvlJc w:val="left"/>
      <w:pPr>
        <w:tabs>
          <w:tab w:val="num" w:pos="2124"/>
        </w:tabs>
        <w:ind w:left="214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4E6440">
      <w:start w:val="1"/>
      <w:numFmt w:val="bullet"/>
      <w:lvlText w:val="▪"/>
      <w:lvlJc w:val="left"/>
      <w:pPr>
        <w:tabs>
          <w:tab w:val="num" w:pos="2832"/>
        </w:tabs>
        <w:ind w:left="285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44D5B0">
      <w:start w:val="1"/>
      <w:numFmt w:val="bullet"/>
      <w:lvlText w:val="·"/>
      <w:lvlJc w:val="left"/>
      <w:pPr>
        <w:tabs>
          <w:tab w:val="num" w:pos="3540"/>
        </w:tabs>
        <w:ind w:left="356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60CB1A">
      <w:start w:val="1"/>
      <w:numFmt w:val="bullet"/>
      <w:lvlText w:val="o"/>
      <w:lvlJc w:val="left"/>
      <w:pPr>
        <w:tabs>
          <w:tab w:val="num" w:pos="4248"/>
        </w:tabs>
        <w:ind w:left="427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46E7C8">
      <w:start w:val="1"/>
      <w:numFmt w:val="bullet"/>
      <w:lvlText w:val="▪"/>
      <w:lvlJc w:val="left"/>
      <w:pPr>
        <w:tabs>
          <w:tab w:val="num" w:pos="4956"/>
        </w:tabs>
        <w:ind w:left="498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6E4BFE">
      <w:start w:val="1"/>
      <w:numFmt w:val="bullet"/>
      <w:lvlText w:val="·"/>
      <w:lvlJc w:val="left"/>
      <w:pPr>
        <w:tabs>
          <w:tab w:val="num" w:pos="5664"/>
        </w:tabs>
        <w:ind w:left="568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9C0C4C">
      <w:start w:val="1"/>
      <w:numFmt w:val="bullet"/>
      <w:lvlText w:val="o"/>
      <w:lvlJc w:val="left"/>
      <w:pPr>
        <w:tabs>
          <w:tab w:val="num" w:pos="6372"/>
        </w:tabs>
        <w:ind w:left="639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BCC4D6">
      <w:start w:val="1"/>
      <w:numFmt w:val="bullet"/>
      <w:lvlText w:val="▪"/>
      <w:lvlJc w:val="left"/>
      <w:pPr>
        <w:tabs>
          <w:tab w:val="num" w:pos="7080"/>
        </w:tabs>
        <w:ind w:left="710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222102BD"/>
    <w:multiLevelType w:val="hybridMultilevel"/>
    <w:tmpl w:val="77A0BBD2"/>
    <w:styleLink w:val="Zaimportowanystyl200"/>
    <w:lvl w:ilvl="0" w:tplc="03448AB6">
      <w:start w:val="1"/>
      <w:numFmt w:val="lowerLetter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B26B32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CAAD70">
      <w:start w:val="1"/>
      <w:numFmt w:val="lowerRoman"/>
      <w:lvlText w:val="%3."/>
      <w:lvlJc w:val="left"/>
      <w:pPr>
        <w:ind w:left="180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BAF33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4402F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10A92A">
      <w:start w:val="1"/>
      <w:numFmt w:val="lowerRoman"/>
      <w:lvlText w:val="%6."/>
      <w:lvlJc w:val="left"/>
      <w:pPr>
        <w:ind w:left="396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E25C7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5EBFA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849BD8">
      <w:start w:val="1"/>
      <w:numFmt w:val="lowerRoman"/>
      <w:lvlText w:val="%9."/>
      <w:lvlJc w:val="left"/>
      <w:pPr>
        <w:ind w:left="612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23BC2ACE"/>
    <w:multiLevelType w:val="hybridMultilevel"/>
    <w:tmpl w:val="D566303E"/>
    <w:numStyleLink w:val="Zaimportowanystyl14"/>
  </w:abstractNum>
  <w:abstractNum w:abstractNumId="19">
    <w:nsid w:val="23C57BC4"/>
    <w:multiLevelType w:val="hybridMultilevel"/>
    <w:tmpl w:val="EC3A3314"/>
    <w:numStyleLink w:val="Zaimportowanystyl7"/>
  </w:abstractNum>
  <w:abstractNum w:abstractNumId="20">
    <w:nsid w:val="244B1766"/>
    <w:multiLevelType w:val="hybridMultilevel"/>
    <w:tmpl w:val="9CEE02AA"/>
    <w:styleLink w:val="Zaimportowanystyl13"/>
    <w:lvl w:ilvl="0" w:tplc="7A8A9F0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55AE8726">
      <w:start w:val="1"/>
      <w:numFmt w:val="lowerLetter"/>
      <w:lvlText w:val="%2."/>
      <w:lvlJc w:val="left"/>
      <w:pPr>
        <w:tabs>
          <w:tab w:val="left" w:pos="360"/>
        </w:tabs>
        <w:ind w:left="141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046EF6">
      <w:start w:val="1"/>
      <w:numFmt w:val="lowerRoman"/>
      <w:lvlText w:val="%3."/>
      <w:lvlJc w:val="left"/>
      <w:pPr>
        <w:tabs>
          <w:tab w:val="left" w:pos="360"/>
        </w:tabs>
        <w:ind w:left="2124" w:hanging="2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D2EA2E">
      <w:start w:val="1"/>
      <w:numFmt w:val="decimal"/>
      <w:lvlText w:val="%4."/>
      <w:lvlJc w:val="left"/>
      <w:pPr>
        <w:tabs>
          <w:tab w:val="left" w:pos="360"/>
        </w:tabs>
        <w:ind w:left="283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9CD918">
      <w:start w:val="1"/>
      <w:numFmt w:val="lowerLetter"/>
      <w:lvlText w:val="%5."/>
      <w:lvlJc w:val="left"/>
      <w:pPr>
        <w:tabs>
          <w:tab w:val="left" w:pos="360"/>
        </w:tabs>
        <w:ind w:left="354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DEE75A">
      <w:start w:val="1"/>
      <w:numFmt w:val="lowerRoman"/>
      <w:lvlText w:val="%6."/>
      <w:lvlJc w:val="left"/>
      <w:pPr>
        <w:tabs>
          <w:tab w:val="left" w:pos="360"/>
        </w:tabs>
        <w:ind w:left="4248" w:hanging="2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252A0">
      <w:start w:val="1"/>
      <w:numFmt w:val="decimal"/>
      <w:lvlText w:val="%7."/>
      <w:lvlJc w:val="left"/>
      <w:pPr>
        <w:tabs>
          <w:tab w:val="left" w:pos="360"/>
        </w:tabs>
        <w:ind w:left="495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FED4D8">
      <w:start w:val="1"/>
      <w:numFmt w:val="lowerLetter"/>
      <w:lvlText w:val="%8."/>
      <w:lvlJc w:val="left"/>
      <w:pPr>
        <w:tabs>
          <w:tab w:val="left" w:pos="360"/>
        </w:tabs>
        <w:ind w:left="566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F85ED4">
      <w:start w:val="1"/>
      <w:numFmt w:val="lowerRoman"/>
      <w:lvlText w:val="%9."/>
      <w:lvlJc w:val="left"/>
      <w:pPr>
        <w:tabs>
          <w:tab w:val="left" w:pos="360"/>
        </w:tabs>
        <w:ind w:left="6372" w:hanging="1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25735AB9"/>
    <w:multiLevelType w:val="hybridMultilevel"/>
    <w:tmpl w:val="6BA29252"/>
    <w:styleLink w:val="Zaimportowanystyl33"/>
    <w:lvl w:ilvl="0" w:tplc="F50A337A">
      <w:start w:val="1"/>
      <w:numFmt w:val="decimal"/>
      <w:lvlText w:val="%1."/>
      <w:lvlJc w:val="left"/>
      <w:pPr>
        <w:ind w:left="426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26F2A0">
      <w:start w:val="1"/>
      <w:numFmt w:val="lowerLetter"/>
      <w:lvlText w:val="%2."/>
      <w:lvlJc w:val="left"/>
      <w:pPr>
        <w:ind w:left="1146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760C4E">
      <w:start w:val="1"/>
      <w:numFmt w:val="lowerRoman"/>
      <w:lvlText w:val="%3."/>
      <w:lvlJc w:val="left"/>
      <w:pPr>
        <w:ind w:left="1866" w:hanging="289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94515C">
      <w:start w:val="1"/>
      <w:numFmt w:val="decimal"/>
      <w:lvlText w:val="%4."/>
      <w:lvlJc w:val="left"/>
      <w:pPr>
        <w:ind w:left="2586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E0BB62">
      <w:start w:val="1"/>
      <w:numFmt w:val="lowerLetter"/>
      <w:lvlText w:val="%5."/>
      <w:lvlJc w:val="left"/>
      <w:pPr>
        <w:ind w:left="3306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D0ECD4">
      <w:start w:val="1"/>
      <w:numFmt w:val="lowerRoman"/>
      <w:lvlText w:val="%6."/>
      <w:lvlJc w:val="left"/>
      <w:pPr>
        <w:ind w:left="4026" w:hanging="289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8A14A2">
      <w:start w:val="1"/>
      <w:numFmt w:val="decimal"/>
      <w:lvlText w:val="%7."/>
      <w:lvlJc w:val="left"/>
      <w:pPr>
        <w:ind w:left="4746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2A2734">
      <w:start w:val="1"/>
      <w:numFmt w:val="lowerLetter"/>
      <w:lvlText w:val="%8."/>
      <w:lvlJc w:val="left"/>
      <w:pPr>
        <w:ind w:left="5466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E80FB2">
      <w:start w:val="1"/>
      <w:numFmt w:val="lowerRoman"/>
      <w:lvlText w:val="%9."/>
      <w:lvlJc w:val="left"/>
      <w:pPr>
        <w:ind w:left="6186" w:hanging="289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27040565"/>
    <w:multiLevelType w:val="hybridMultilevel"/>
    <w:tmpl w:val="4A82EF08"/>
    <w:styleLink w:val="Zaimportowanystyl44"/>
    <w:lvl w:ilvl="0" w:tplc="89CA70D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9E11C2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E6BD20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62A8EC6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0A62DA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88EA60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B0DE22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FCA0AA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3A806E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2A540BAA"/>
    <w:multiLevelType w:val="hybridMultilevel"/>
    <w:tmpl w:val="36BAF5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AB3489D"/>
    <w:multiLevelType w:val="hybridMultilevel"/>
    <w:tmpl w:val="D566303E"/>
    <w:styleLink w:val="Zaimportowanystyl14"/>
    <w:lvl w:ilvl="0" w:tplc="152C8152">
      <w:start w:val="1"/>
      <w:numFmt w:val="lowerLetter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62810BA">
      <w:start w:val="1"/>
      <w:numFmt w:val="lowerLetter"/>
      <w:lvlText w:val="%2."/>
      <w:lvlJc w:val="left"/>
      <w:pPr>
        <w:tabs>
          <w:tab w:val="left" w:pos="360"/>
        </w:tabs>
        <w:ind w:left="1036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83C217A">
      <w:start w:val="1"/>
      <w:numFmt w:val="lowerRoman"/>
      <w:suff w:val="nothing"/>
      <w:lvlText w:val="%3."/>
      <w:lvlJc w:val="left"/>
      <w:pPr>
        <w:tabs>
          <w:tab w:val="left" w:pos="360"/>
        </w:tabs>
        <w:ind w:left="1756" w:hanging="1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31233E4">
      <w:start w:val="1"/>
      <w:numFmt w:val="decimal"/>
      <w:lvlText w:val="%4."/>
      <w:lvlJc w:val="left"/>
      <w:pPr>
        <w:tabs>
          <w:tab w:val="left" w:pos="360"/>
        </w:tabs>
        <w:ind w:left="2476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C900A32">
      <w:start w:val="1"/>
      <w:numFmt w:val="lowerLetter"/>
      <w:lvlText w:val="%5."/>
      <w:lvlJc w:val="left"/>
      <w:pPr>
        <w:tabs>
          <w:tab w:val="left" w:pos="360"/>
        </w:tabs>
        <w:ind w:left="3196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09C2FFC">
      <w:start w:val="1"/>
      <w:numFmt w:val="lowerRoman"/>
      <w:suff w:val="nothing"/>
      <w:lvlText w:val="%6."/>
      <w:lvlJc w:val="left"/>
      <w:pPr>
        <w:tabs>
          <w:tab w:val="left" w:pos="360"/>
        </w:tabs>
        <w:ind w:left="3916" w:hanging="1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B264E60">
      <w:start w:val="1"/>
      <w:numFmt w:val="decimal"/>
      <w:lvlText w:val="%7."/>
      <w:lvlJc w:val="left"/>
      <w:pPr>
        <w:tabs>
          <w:tab w:val="left" w:pos="360"/>
        </w:tabs>
        <w:ind w:left="4636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CA4E356">
      <w:start w:val="1"/>
      <w:numFmt w:val="lowerLetter"/>
      <w:lvlText w:val="%8."/>
      <w:lvlJc w:val="left"/>
      <w:pPr>
        <w:tabs>
          <w:tab w:val="left" w:pos="360"/>
        </w:tabs>
        <w:ind w:left="5356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652BD9A">
      <w:start w:val="1"/>
      <w:numFmt w:val="lowerRoman"/>
      <w:suff w:val="nothing"/>
      <w:lvlText w:val="%9."/>
      <w:lvlJc w:val="left"/>
      <w:pPr>
        <w:tabs>
          <w:tab w:val="left" w:pos="360"/>
        </w:tabs>
        <w:ind w:left="6076" w:hanging="1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2AC505AF"/>
    <w:multiLevelType w:val="hybridMultilevel"/>
    <w:tmpl w:val="95C2E09E"/>
    <w:styleLink w:val="Zaimportowanystyl43"/>
    <w:lvl w:ilvl="0" w:tplc="993C2E0C">
      <w:start w:val="1"/>
      <w:numFmt w:val="lowerLetter"/>
      <w:lvlText w:val="%1)"/>
      <w:lvlJc w:val="left"/>
      <w:pPr>
        <w:ind w:left="28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56792E">
      <w:start w:val="1"/>
      <w:numFmt w:val="lowerLetter"/>
      <w:lvlText w:val="%2."/>
      <w:lvlJc w:val="left"/>
      <w:pPr>
        <w:ind w:left="100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54865E">
      <w:start w:val="1"/>
      <w:numFmt w:val="lowerRoman"/>
      <w:suff w:val="nothing"/>
      <w:lvlText w:val="%3."/>
      <w:lvlJc w:val="left"/>
      <w:pPr>
        <w:ind w:left="1724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B64F34">
      <w:start w:val="1"/>
      <w:numFmt w:val="decimal"/>
      <w:lvlText w:val="%4."/>
      <w:lvlJc w:val="left"/>
      <w:pPr>
        <w:ind w:left="244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4E4AE0">
      <w:start w:val="1"/>
      <w:numFmt w:val="lowerLetter"/>
      <w:lvlText w:val="%5."/>
      <w:lvlJc w:val="left"/>
      <w:pPr>
        <w:ind w:left="316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304B68">
      <w:start w:val="1"/>
      <w:numFmt w:val="lowerRoman"/>
      <w:suff w:val="nothing"/>
      <w:lvlText w:val="%6."/>
      <w:lvlJc w:val="left"/>
      <w:pPr>
        <w:ind w:left="3884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82EBAE">
      <w:start w:val="1"/>
      <w:numFmt w:val="decimal"/>
      <w:lvlText w:val="%7."/>
      <w:lvlJc w:val="left"/>
      <w:pPr>
        <w:ind w:left="460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96D2A4">
      <w:start w:val="1"/>
      <w:numFmt w:val="lowerLetter"/>
      <w:lvlText w:val="%8."/>
      <w:lvlJc w:val="left"/>
      <w:pPr>
        <w:ind w:left="532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8ECF30">
      <w:start w:val="1"/>
      <w:numFmt w:val="lowerRoman"/>
      <w:suff w:val="nothing"/>
      <w:lvlText w:val="%9."/>
      <w:lvlJc w:val="left"/>
      <w:pPr>
        <w:ind w:left="6044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2D2D5F69"/>
    <w:multiLevelType w:val="hybridMultilevel"/>
    <w:tmpl w:val="D74632A2"/>
    <w:numStyleLink w:val="Zaimportowanystyl10"/>
  </w:abstractNum>
  <w:abstractNum w:abstractNumId="27">
    <w:nsid w:val="2DA0022D"/>
    <w:multiLevelType w:val="hybridMultilevel"/>
    <w:tmpl w:val="EC6CB298"/>
    <w:numStyleLink w:val="Zaimportowanystyl23"/>
  </w:abstractNum>
  <w:abstractNum w:abstractNumId="28">
    <w:nsid w:val="2E5811D7"/>
    <w:multiLevelType w:val="hybridMultilevel"/>
    <w:tmpl w:val="7F4E4750"/>
    <w:numStyleLink w:val="Zaimportowanystyl16"/>
  </w:abstractNum>
  <w:abstractNum w:abstractNumId="29">
    <w:nsid w:val="300E3581"/>
    <w:multiLevelType w:val="hybridMultilevel"/>
    <w:tmpl w:val="B952278A"/>
    <w:styleLink w:val="Zaimportowanystyl8"/>
    <w:lvl w:ilvl="0" w:tplc="2B06D88A">
      <w:start w:val="1"/>
      <w:numFmt w:val="decimal"/>
      <w:lvlText w:val="%1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CCA85A">
      <w:start w:val="1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E72FA18">
      <w:start w:val="1"/>
      <w:numFmt w:val="decimal"/>
      <w:lvlText w:val="%3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16BF36">
      <w:start w:val="1"/>
      <w:numFmt w:val="decimal"/>
      <w:lvlText w:val="%4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10472C">
      <w:start w:val="1"/>
      <w:numFmt w:val="decimal"/>
      <w:lvlText w:val="%5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26E660">
      <w:start w:val="1"/>
      <w:numFmt w:val="decimal"/>
      <w:lvlText w:val="%6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D25E38">
      <w:start w:val="1"/>
      <w:numFmt w:val="decimal"/>
      <w:lvlText w:val="%7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7C5494">
      <w:start w:val="1"/>
      <w:numFmt w:val="decimal"/>
      <w:lvlText w:val="%8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ECF2A0">
      <w:start w:val="1"/>
      <w:numFmt w:val="decimal"/>
      <w:lvlText w:val="%9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30195D6C"/>
    <w:multiLevelType w:val="hybridMultilevel"/>
    <w:tmpl w:val="9A564E62"/>
    <w:numStyleLink w:val="Zaimportowanystyl25"/>
  </w:abstractNum>
  <w:abstractNum w:abstractNumId="31">
    <w:nsid w:val="30311633"/>
    <w:multiLevelType w:val="hybridMultilevel"/>
    <w:tmpl w:val="CB8C3A72"/>
    <w:styleLink w:val="Zaimportowanystyl41"/>
    <w:lvl w:ilvl="0" w:tplc="A60A7446">
      <w:start w:val="1"/>
      <w:numFmt w:val="bullet"/>
      <w:lvlText w:val="➢"/>
      <w:lvlJc w:val="left"/>
      <w:pPr>
        <w:ind w:left="284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DAB2AA">
      <w:start w:val="1"/>
      <w:numFmt w:val="bullet"/>
      <w:lvlText w:val="➢"/>
      <w:lvlJc w:val="left"/>
      <w:pPr>
        <w:ind w:left="284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AAAD18">
      <w:start w:val="1"/>
      <w:numFmt w:val="bullet"/>
      <w:lvlText w:val="➢"/>
      <w:lvlJc w:val="left"/>
      <w:pPr>
        <w:ind w:left="284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26D05A">
      <w:start w:val="1"/>
      <w:numFmt w:val="bullet"/>
      <w:lvlText w:val="➢"/>
      <w:lvlJc w:val="left"/>
      <w:pPr>
        <w:ind w:left="284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AE673C">
      <w:start w:val="1"/>
      <w:numFmt w:val="bullet"/>
      <w:lvlText w:val="➢"/>
      <w:lvlJc w:val="left"/>
      <w:pPr>
        <w:ind w:left="284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2AA050">
      <w:start w:val="1"/>
      <w:numFmt w:val="bullet"/>
      <w:lvlText w:val="➢"/>
      <w:lvlJc w:val="left"/>
      <w:pPr>
        <w:ind w:left="284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8AB39A">
      <w:start w:val="1"/>
      <w:numFmt w:val="bullet"/>
      <w:lvlText w:val="➢"/>
      <w:lvlJc w:val="left"/>
      <w:pPr>
        <w:ind w:left="284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60F966">
      <w:start w:val="1"/>
      <w:numFmt w:val="bullet"/>
      <w:lvlText w:val="➢"/>
      <w:lvlJc w:val="left"/>
      <w:pPr>
        <w:ind w:left="284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6C7C4A">
      <w:start w:val="1"/>
      <w:numFmt w:val="bullet"/>
      <w:lvlText w:val="➢"/>
      <w:lvlJc w:val="left"/>
      <w:pPr>
        <w:ind w:left="284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303F10F3"/>
    <w:multiLevelType w:val="hybridMultilevel"/>
    <w:tmpl w:val="E3000A6E"/>
    <w:styleLink w:val="Zaimportowanystyl42"/>
    <w:lvl w:ilvl="0" w:tplc="6804F1A0">
      <w:start w:val="1"/>
      <w:numFmt w:val="lowerLetter"/>
      <w:lvlText w:val="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64D344">
      <w:start w:val="1"/>
      <w:numFmt w:val="lowerLetter"/>
      <w:lvlText w:val="%2."/>
      <w:lvlJc w:val="left"/>
      <w:pPr>
        <w:ind w:left="1102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B88DB6">
      <w:start w:val="1"/>
      <w:numFmt w:val="lowerRoman"/>
      <w:lvlText w:val="%3."/>
      <w:lvlJc w:val="left"/>
      <w:pPr>
        <w:ind w:left="1822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7229414">
      <w:start w:val="1"/>
      <w:numFmt w:val="decimal"/>
      <w:lvlText w:val="%4."/>
      <w:lvlJc w:val="left"/>
      <w:pPr>
        <w:ind w:left="2542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1AED79C">
      <w:start w:val="1"/>
      <w:numFmt w:val="lowerLetter"/>
      <w:lvlText w:val="%5."/>
      <w:lvlJc w:val="left"/>
      <w:pPr>
        <w:ind w:left="3262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EC0CE84">
      <w:start w:val="1"/>
      <w:numFmt w:val="lowerRoman"/>
      <w:lvlText w:val="%6."/>
      <w:lvlJc w:val="left"/>
      <w:pPr>
        <w:ind w:left="3982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4C21B40">
      <w:start w:val="1"/>
      <w:numFmt w:val="decimal"/>
      <w:lvlText w:val="%7."/>
      <w:lvlJc w:val="left"/>
      <w:pPr>
        <w:ind w:left="4702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304B9A6">
      <w:start w:val="1"/>
      <w:numFmt w:val="lowerLetter"/>
      <w:lvlText w:val="%8."/>
      <w:lvlJc w:val="left"/>
      <w:pPr>
        <w:ind w:left="5422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CEA142C">
      <w:start w:val="1"/>
      <w:numFmt w:val="lowerRoman"/>
      <w:lvlText w:val="%9."/>
      <w:lvlJc w:val="left"/>
      <w:pPr>
        <w:ind w:left="6142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313E66AE"/>
    <w:multiLevelType w:val="hybridMultilevel"/>
    <w:tmpl w:val="D74632A2"/>
    <w:styleLink w:val="Zaimportowanystyl10"/>
    <w:lvl w:ilvl="0" w:tplc="CC86C400">
      <w:start w:val="1"/>
      <w:numFmt w:val="lowerLetter"/>
      <w:lvlText w:val="%1)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D8AE34">
      <w:start w:val="1"/>
      <w:numFmt w:val="lowerLetter"/>
      <w:lvlText w:val="%2)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F4F004">
      <w:start w:val="1"/>
      <w:numFmt w:val="lowerLetter"/>
      <w:lvlText w:val="%3)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CA35D4">
      <w:start w:val="1"/>
      <w:numFmt w:val="lowerLetter"/>
      <w:lvlText w:val="%4)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0E352E">
      <w:start w:val="1"/>
      <w:numFmt w:val="lowerLetter"/>
      <w:lvlText w:val="%5)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82F644">
      <w:start w:val="1"/>
      <w:numFmt w:val="lowerLetter"/>
      <w:lvlText w:val="%6)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206CDA">
      <w:start w:val="1"/>
      <w:numFmt w:val="lowerLetter"/>
      <w:lvlText w:val="%7)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440F5AC">
      <w:start w:val="1"/>
      <w:numFmt w:val="lowerLetter"/>
      <w:lvlText w:val="%8)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9202DA">
      <w:start w:val="1"/>
      <w:numFmt w:val="lowerLetter"/>
      <w:lvlText w:val="%9)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nsid w:val="32035E0F"/>
    <w:multiLevelType w:val="hybridMultilevel"/>
    <w:tmpl w:val="7A0A4374"/>
    <w:styleLink w:val="Zaimportowanystyl38"/>
    <w:lvl w:ilvl="0" w:tplc="22F212A8">
      <w:start w:val="1"/>
      <w:numFmt w:val="lowerLetter"/>
      <w:lvlText w:val="%1)"/>
      <w:lvlJc w:val="left"/>
      <w:pPr>
        <w:ind w:left="567" w:hanging="283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89C605E">
      <w:start w:val="1"/>
      <w:numFmt w:val="lowerLetter"/>
      <w:lvlText w:val="%2."/>
      <w:lvlJc w:val="left"/>
      <w:pPr>
        <w:ind w:left="1647" w:hanging="283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DC85B0">
      <w:start w:val="1"/>
      <w:numFmt w:val="lowerRoman"/>
      <w:lvlText w:val="%3."/>
      <w:lvlJc w:val="left"/>
      <w:pPr>
        <w:ind w:left="2367" w:hanging="21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6CD810">
      <w:start w:val="1"/>
      <w:numFmt w:val="decimal"/>
      <w:lvlText w:val="%4."/>
      <w:lvlJc w:val="left"/>
      <w:pPr>
        <w:ind w:left="3087" w:hanging="283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DE0152">
      <w:start w:val="1"/>
      <w:numFmt w:val="lowerLetter"/>
      <w:lvlText w:val="%5."/>
      <w:lvlJc w:val="left"/>
      <w:pPr>
        <w:ind w:left="3807" w:hanging="283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7D45E0E">
      <w:start w:val="1"/>
      <w:numFmt w:val="lowerRoman"/>
      <w:lvlText w:val="%6."/>
      <w:lvlJc w:val="left"/>
      <w:pPr>
        <w:ind w:left="4527" w:hanging="21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5E99A8">
      <w:start w:val="1"/>
      <w:numFmt w:val="decimal"/>
      <w:lvlText w:val="%7."/>
      <w:lvlJc w:val="left"/>
      <w:pPr>
        <w:ind w:left="5247" w:hanging="283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FE6FE2">
      <w:start w:val="1"/>
      <w:numFmt w:val="lowerLetter"/>
      <w:lvlText w:val="%8."/>
      <w:lvlJc w:val="left"/>
      <w:pPr>
        <w:ind w:left="5967" w:hanging="283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B4B414">
      <w:start w:val="1"/>
      <w:numFmt w:val="lowerRoman"/>
      <w:lvlText w:val="%9."/>
      <w:lvlJc w:val="left"/>
      <w:pPr>
        <w:ind w:left="6687" w:hanging="21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331913B6"/>
    <w:multiLevelType w:val="hybridMultilevel"/>
    <w:tmpl w:val="52141CEE"/>
    <w:numStyleLink w:val="Zaimportowanystyl21"/>
  </w:abstractNum>
  <w:abstractNum w:abstractNumId="36">
    <w:nsid w:val="3369031F"/>
    <w:multiLevelType w:val="hybridMultilevel"/>
    <w:tmpl w:val="4EBCDC2A"/>
    <w:numStyleLink w:val="Zaimportowanystyl32"/>
  </w:abstractNum>
  <w:abstractNum w:abstractNumId="37">
    <w:nsid w:val="34BB1D0C"/>
    <w:multiLevelType w:val="hybridMultilevel"/>
    <w:tmpl w:val="0D06FAA8"/>
    <w:styleLink w:val="Zaimportowanystyl27"/>
    <w:lvl w:ilvl="0" w:tplc="B8BC9994">
      <w:start w:val="1"/>
      <w:numFmt w:val="decimal"/>
      <w:lvlText w:val="%1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8889CE0">
      <w:start w:val="1"/>
      <w:numFmt w:val="lowerLetter"/>
      <w:lvlText w:val="%2."/>
      <w:lvlJc w:val="left"/>
      <w:pPr>
        <w:ind w:left="108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A81114">
      <w:start w:val="1"/>
      <w:numFmt w:val="lowerRoman"/>
      <w:lvlText w:val="%3."/>
      <w:lvlJc w:val="left"/>
      <w:pPr>
        <w:ind w:left="1800" w:hanging="289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B04428">
      <w:start w:val="1"/>
      <w:numFmt w:val="decimal"/>
      <w:lvlText w:val="%4."/>
      <w:lvlJc w:val="left"/>
      <w:pPr>
        <w:ind w:left="25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94FC62">
      <w:start w:val="1"/>
      <w:numFmt w:val="lowerLetter"/>
      <w:lvlText w:val="%5."/>
      <w:lvlJc w:val="left"/>
      <w:pPr>
        <w:ind w:left="324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84A200E">
      <w:start w:val="1"/>
      <w:numFmt w:val="lowerRoman"/>
      <w:lvlText w:val="%6."/>
      <w:lvlJc w:val="left"/>
      <w:pPr>
        <w:ind w:left="3960" w:hanging="289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601B58">
      <w:start w:val="1"/>
      <w:numFmt w:val="decimal"/>
      <w:lvlText w:val="%7."/>
      <w:lvlJc w:val="left"/>
      <w:pPr>
        <w:ind w:left="468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4A7E22">
      <w:start w:val="1"/>
      <w:numFmt w:val="lowerLetter"/>
      <w:lvlText w:val="%8."/>
      <w:lvlJc w:val="left"/>
      <w:pPr>
        <w:ind w:left="540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88C74A">
      <w:start w:val="1"/>
      <w:numFmt w:val="lowerRoman"/>
      <w:lvlText w:val="%9."/>
      <w:lvlJc w:val="left"/>
      <w:pPr>
        <w:ind w:left="6120" w:hanging="289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366171AB"/>
    <w:multiLevelType w:val="hybridMultilevel"/>
    <w:tmpl w:val="E130A4E2"/>
    <w:numStyleLink w:val="Zaimportowanystyl2"/>
  </w:abstractNum>
  <w:abstractNum w:abstractNumId="39">
    <w:nsid w:val="36C73879"/>
    <w:multiLevelType w:val="hybridMultilevel"/>
    <w:tmpl w:val="4E3A936C"/>
    <w:styleLink w:val="Zaimportowanystyl36"/>
    <w:lvl w:ilvl="0" w:tplc="1D9AE9C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EE5AE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0E5244">
      <w:start w:val="1"/>
      <w:numFmt w:val="lowerRoman"/>
      <w:lvlText w:val="%3."/>
      <w:lvlJc w:val="left"/>
      <w:pPr>
        <w:ind w:left="180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10BDE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C12A55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E232E6">
      <w:start w:val="1"/>
      <w:numFmt w:val="lowerRoman"/>
      <w:lvlText w:val="%6."/>
      <w:lvlJc w:val="left"/>
      <w:pPr>
        <w:ind w:left="396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26C9E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20072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B2A3CA">
      <w:start w:val="1"/>
      <w:numFmt w:val="lowerRoman"/>
      <w:lvlText w:val="%9."/>
      <w:lvlJc w:val="left"/>
      <w:pPr>
        <w:ind w:left="612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>
    <w:nsid w:val="373474E1"/>
    <w:multiLevelType w:val="hybridMultilevel"/>
    <w:tmpl w:val="3AE24468"/>
    <w:styleLink w:val="Zaimportowanystyl18"/>
    <w:lvl w:ilvl="0" w:tplc="BFF6C124">
      <w:start w:val="1"/>
      <w:numFmt w:val="decimal"/>
      <w:lvlText w:val="%1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FE2BEA">
      <w:start w:val="1"/>
      <w:numFmt w:val="lowerLetter"/>
      <w:lvlText w:val="%2."/>
      <w:lvlJc w:val="left"/>
      <w:pPr>
        <w:tabs>
          <w:tab w:val="left" w:pos="360"/>
        </w:tabs>
        <w:ind w:left="1416" w:hanging="336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EC3FB2">
      <w:start w:val="1"/>
      <w:numFmt w:val="lowerRoman"/>
      <w:lvlText w:val="%3."/>
      <w:lvlJc w:val="left"/>
      <w:pPr>
        <w:tabs>
          <w:tab w:val="left" w:pos="360"/>
        </w:tabs>
        <w:ind w:left="2124" w:hanging="271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C0CB38">
      <w:start w:val="1"/>
      <w:numFmt w:val="decimal"/>
      <w:lvlText w:val="%4."/>
      <w:lvlJc w:val="left"/>
      <w:pPr>
        <w:tabs>
          <w:tab w:val="left" w:pos="360"/>
        </w:tabs>
        <w:ind w:left="2832" w:hanging="31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7AB4AA">
      <w:start w:val="1"/>
      <w:numFmt w:val="lowerLetter"/>
      <w:lvlText w:val="%5."/>
      <w:lvlJc w:val="left"/>
      <w:pPr>
        <w:tabs>
          <w:tab w:val="left" w:pos="360"/>
        </w:tabs>
        <w:ind w:left="3540" w:hanging="30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A06AEC">
      <w:start w:val="1"/>
      <w:numFmt w:val="lowerRoman"/>
      <w:lvlText w:val="%6."/>
      <w:lvlJc w:val="left"/>
      <w:pPr>
        <w:tabs>
          <w:tab w:val="left" w:pos="360"/>
        </w:tabs>
        <w:ind w:left="4248" w:hanging="235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E00F7A">
      <w:start w:val="1"/>
      <w:numFmt w:val="decimal"/>
      <w:lvlText w:val="%7."/>
      <w:lvlJc w:val="left"/>
      <w:pPr>
        <w:tabs>
          <w:tab w:val="left" w:pos="360"/>
        </w:tabs>
        <w:ind w:left="4956" w:hanging="276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A2FDB4">
      <w:start w:val="1"/>
      <w:numFmt w:val="lowerLetter"/>
      <w:lvlText w:val="%8."/>
      <w:lvlJc w:val="left"/>
      <w:pPr>
        <w:tabs>
          <w:tab w:val="left" w:pos="360"/>
        </w:tabs>
        <w:ind w:left="5664" w:hanging="26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6EAAF0">
      <w:start w:val="1"/>
      <w:numFmt w:val="lowerRoman"/>
      <w:lvlText w:val="%9."/>
      <w:lvlJc w:val="left"/>
      <w:pPr>
        <w:tabs>
          <w:tab w:val="left" w:pos="360"/>
        </w:tabs>
        <w:ind w:left="6372" w:hanging="199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>
    <w:nsid w:val="37DB0275"/>
    <w:multiLevelType w:val="hybridMultilevel"/>
    <w:tmpl w:val="F5BE2EF0"/>
    <w:styleLink w:val="Zaimportowanystyl3"/>
    <w:lvl w:ilvl="0" w:tplc="032625AC">
      <w:start w:val="1"/>
      <w:numFmt w:val="decimal"/>
      <w:lvlText w:val="%1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0E15C0">
      <w:start w:val="1"/>
      <w:numFmt w:val="lowerLetter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86E5F8">
      <w:start w:val="1"/>
      <w:numFmt w:val="lowerRoman"/>
      <w:lvlText w:val="%3."/>
      <w:lvlJc w:val="left"/>
      <w:pPr>
        <w:tabs>
          <w:tab w:val="left" w:pos="1080"/>
        </w:tabs>
        <w:ind w:left="180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B0E5A0">
      <w:start w:val="1"/>
      <w:numFmt w:val="decimal"/>
      <w:lvlText w:val="%4."/>
      <w:lvlJc w:val="left"/>
      <w:pPr>
        <w:tabs>
          <w:tab w:val="left" w:pos="108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F854D4">
      <w:start w:val="1"/>
      <w:numFmt w:val="lowerLetter"/>
      <w:lvlText w:val="%5."/>
      <w:lvlJc w:val="left"/>
      <w:pPr>
        <w:tabs>
          <w:tab w:val="left" w:pos="108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24B316">
      <w:start w:val="1"/>
      <w:numFmt w:val="lowerRoman"/>
      <w:lvlText w:val="%6."/>
      <w:lvlJc w:val="left"/>
      <w:pPr>
        <w:tabs>
          <w:tab w:val="left" w:pos="1080"/>
        </w:tabs>
        <w:ind w:left="396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F84FB6">
      <w:start w:val="1"/>
      <w:numFmt w:val="decimal"/>
      <w:lvlText w:val="%7."/>
      <w:lvlJc w:val="left"/>
      <w:pPr>
        <w:tabs>
          <w:tab w:val="left" w:pos="108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B4F21A">
      <w:start w:val="1"/>
      <w:numFmt w:val="lowerLetter"/>
      <w:lvlText w:val="%8."/>
      <w:lvlJc w:val="left"/>
      <w:pPr>
        <w:tabs>
          <w:tab w:val="left" w:pos="108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988158">
      <w:start w:val="1"/>
      <w:numFmt w:val="lowerRoman"/>
      <w:lvlText w:val="%9."/>
      <w:lvlJc w:val="left"/>
      <w:pPr>
        <w:tabs>
          <w:tab w:val="left" w:pos="1080"/>
        </w:tabs>
        <w:ind w:left="612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3A4069FE"/>
    <w:multiLevelType w:val="hybridMultilevel"/>
    <w:tmpl w:val="9CEE02AA"/>
    <w:numStyleLink w:val="Zaimportowanystyl13"/>
  </w:abstractNum>
  <w:abstractNum w:abstractNumId="43">
    <w:nsid w:val="3A8406DC"/>
    <w:multiLevelType w:val="hybridMultilevel"/>
    <w:tmpl w:val="0DC80A12"/>
    <w:numStyleLink w:val="Zaimportowanystyl4"/>
  </w:abstractNum>
  <w:abstractNum w:abstractNumId="44">
    <w:nsid w:val="3BF43C8B"/>
    <w:multiLevelType w:val="hybridMultilevel"/>
    <w:tmpl w:val="BE5A08DE"/>
    <w:numStyleLink w:val="Zaimportowanystyl34"/>
  </w:abstractNum>
  <w:abstractNum w:abstractNumId="45">
    <w:nsid w:val="3F7A6174"/>
    <w:multiLevelType w:val="hybridMultilevel"/>
    <w:tmpl w:val="6BA29252"/>
    <w:numStyleLink w:val="Zaimportowanystyl33"/>
  </w:abstractNum>
  <w:abstractNum w:abstractNumId="46">
    <w:nsid w:val="41540462"/>
    <w:multiLevelType w:val="hybridMultilevel"/>
    <w:tmpl w:val="C42A05A2"/>
    <w:numStyleLink w:val="Zaimportowanystyl31"/>
  </w:abstractNum>
  <w:abstractNum w:abstractNumId="47">
    <w:nsid w:val="422266FA"/>
    <w:multiLevelType w:val="hybridMultilevel"/>
    <w:tmpl w:val="F5BE2EF0"/>
    <w:numStyleLink w:val="Zaimportowanystyl3"/>
  </w:abstractNum>
  <w:abstractNum w:abstractNumId="48">
    <w:nsid w:val="436E1B3F"/>
    <w:multiLevelType w:val="hybridMultilevel"/>
    <w:tmpl w:val="6F963342"/>
    <w:numStyleLink w:val="Zaimportowanystyl29"/>
  </w:abstractNum>
  <w:abstractNum w:abstractNumId="49">
    <w:nsid w:val="495E6FE2"/>
    <w:multiLevelType w:val="hybridMultilevel"/>
    <w:tmpl w:val="0DC80A12"/>
    <w:styleLink w:val="Zaimportowanystyl4"/>
    <w:lvl w:ilvl="0" w:tplc="D18C8CEA">
      <w:start w:val="1"/>
      <w:numFmt w:val="decimal"/>
      <w:lvlText w:val="%1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C8D38E">
      <w:start w:val="1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3C6C42">
      <w:start w:val="1"/>
      <w:numFmt w:val="decimal"/>
      <w:lvlText w:val="%3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DA55D8">
      <w:start w:val="1"/>
      <w:numFmt w:val="decimal"/>
      <w:lvlText w:val="%4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A4C214">
      <w:start w:val="1"/>
      <w:numFmt w:val="decimal"/>
      <w:lvlText w:val="%5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56F64A">
      <w:start w:val="1"/>
      <w:numFmt w:val="decimal"/>
      <w:lvlText w:val="%6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4EC2ABE">
      <w:start w:val="1"/>
      <w:numFmt w:val="decimal"/>
      <w:lvlText w:val="%7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C43BA6">
      <w:start w:val="1"/>
      <w:numFmt w:val="decimal"/>
      <w:lvlText w:val="%8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186B48">
      <w:start w:val="1"/>
      <w:numFmt w:val="decimal"/>
      <w:lvlText w:val="%9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>
    <w:nsid w:val="4991014A"/>
    <w:multiLevelType w:val="hybridMultilevel"/>
    <w:tmpl w:val="86481456"/>
    <w:numStyleLink w:val="Zaimportowanystyl45"/>
  </w:abstractNum>
  <w:abstractNum w:abstractNumId="51">
    <w:nsid w:val="499F2595"/>
    <w:multiLevelType w:val="hybridMultilevel"/>
    <w:tmpl w:val="E89C25D0"/>
    <w:styleLink w:val="Zaimportowanystyl11"/>
    <w:lvl w:ilvl="0" w:tplc="1A8A749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C33095CE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7C4E4202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928A39F6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F7E6D014">
      <w:start w:val="1"/>
      <w:numFmt w:val="decimal"/>
      <w:lvlText w:val="%5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4D0E6B7A">
      <w:start w:val="1"/>
      <w:numFmt w:val="decimal"/>
      <w:lvlText w:val="%6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BBF418BC">
      <w:start w:val="1"/>
      <w:numFmt w:val="decimal"/>
      <w:lvlText w:val="%7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6E38B7FE">
      <w:start w:val="1"/>
      <w:numFmt w:val="decimal"/>
      <w:lvlText w:val="%8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35F09E6A">
      <w:start w:val="1"/>
      <w:numFmt w:val="decimal"/>
      <w:lvlText w:val="%9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52">
    <w:nsid w:val="4C411C45"/>
    <w:multiLevelType w:val="hybridMultilevel"/>
    <w:tmpl w:val="86481456"/>
    <w:styleLink w:val="Zaimportowanystyl45"/>
    <w:lvl w:ilvl="0" w:tplc="6D4A515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70E516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FC8CE4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50B12C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42ADF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A6AA1E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9203D0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FC9D88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CC897A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>
    <w:nsid w:val="4CBC0781"/>
    <w:multiLevelType w:val="hybridMultilevel"/>
    <w:tmpl w:val="2CD6955E"/>
    <w:styleLink w:val="Zaimportowanystyl17"/>
    <w:lvl w:ilvl="0" w:tplc="C7128694">
      <w:start w:val="1"/>
      <w:numFmt w:val="decimal"/>
      <w:lvlText w:val="%1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600A9E">
      <w:start w:val="1"/>
      <w:numFmt w:val="lowerLetter"/>
      <w:lvlText w:val="%2)"/>
      <w:lvlJc w:val="left"/>
      <w:pPr>
        <w:tabs>
          <w:tab w:val="left" w:pos="360"/>
        </w:tabs>
        <w:ind w:left="108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40FA06">
      <w:start w:val="1"/>
      <w:numFmt w:val="lowerRoman"/>
      <w:lvlText w:val="%3."/>
      <w:lvlJc w:val="left"/>
      <w:pPr>
        <w:tabs>
          <w:tab w:val="left" w:pos="360"/>
        </w:tabs>
        <w:ind w:left="1800" w:hanging="289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0AED8A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F89354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48518E">
      <w:start w:val="1"/>
      <w:numFmt w:val="lowerRoman"/>
      <w:lvlText w:val="%6."/>
      <w:lvlJc w:val="left"/>
      <w:pPr>
        <w:tabs>
          <w:tab w:val="left" w:pos="360"/>
        </w:tabs>
        <w:ind w:left="3960" w:hanging="289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FE8252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E69BFC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A42DC2">
      <w:start w:val="1"/>
      <w:numFmt w:val="lowerRoman"/>
      <w:lvlText w:val="%9."/>
      <w:lvlJc w:val="left"/>
      <w:pPr>
        <w:tabs>
          <w:tab w:val="left" w:pos="360"/>
        </w:tabs>
        <w:ind w:left="6120" w:hanging="289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4DF03061"/>
    <w:multiLevelType w:val="hybridMultilevel"/>
    <w:tmpl w:val="CB8C3A72"/>
    <w:numStyleLink w:val="Zaimportowanystyl41"/>
  </w:abstractNum>
  <w:abstractNum w:abstractNumId="55">
    <w:nsid w:val="520E2BF2"/>
    <w:multiLevelType w:val="hybridMultilevel"/>
    <w:tmpl w:val="375043A2"/>
    <w:styleLink w:val="Zaimportowanystyl28"/>
    <w:lvl w:ilvl="0" w:tplc="311ECD52">
      <w:start w:val="1"/>
      <w:numFmt w:val="decimal"/>
      <w:lvlText w:val="%1."/>
      <w:lvlJc w:val="left"/>
      <w:pPr>
        <w:tabs>
          <w:tab w:val="num" w:pos="348"/>
        </w:tabs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BE44BE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8893E6">
      <w:start w:val="1"/>
      <w:numFmt w:val="lowerRoman"/>
      <w:lvlText w:val="%3."/>
      <w:lvlJc w:val="left"/>
      <w:pPr>
        <w:tabs>
          <w:tab w:val="num" w:pos="2124"/>
        </w:tabs>
        <w:ind w:left="2136" w:hanging="265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E8F986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C6AB62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109E26">
      <w:start w:val="1"/>
      <w:numFmt w:val="lowerRoman"/>
      <w:lvlText w:val="%6."/>
      <w:lvlJc w:val="left"/>
      <w:pPr>
        <w:tabs>
          <w:tab w:val="num" w:pos="4248"/>
        </w:tabs>
        <w:ind w:left="4260" w:hanging="229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CA042A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C6945E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B68916">
      <w:start w:val="1"/>
      <w:numFmt w:val="lowerRoman"/>
      <w:lvlText w:val="%9."/>
      <w:lvlJc w:val="left"/>
      <w:pPr>
        <w:tabs>
          <w:tab w:val="num" w:pos="6372"/>
        </w:tabs>
        <w:ind w:left="6384" w:hanging="193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52332587"/>
    <w:multiLevelType w:val="hybridMultilevel"/>
    <w:tmpl w:val="EC3A3314"/>
    <w:styleLink w:val="Zaimportowanystyl7"/>
    <w:lvl w:ilvl="0" w:tplc="E816371E">
      <w:start w:val="1"/>
      <w:numFmt w:val="lowerLetter"/>
      <w:lvlText w:val="%1)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FA634A">
      <w:start w:val="1"/>
      <w:numFmt w:val="lowerLetter"/>
      <w:lvlText w:val="%2."/>
      <w:lvlJc w:val="left"/>
      <w:pPr>
        <w:ind w:left="11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E42D84">
      <w:start w:val="1"/>
      <w:numFmt w:val="lowerRoman"/>
      <w:lvlText w:val="%3."/>
      <w:lvlJc w:val="left"/>
      <w:pPr>
        <w:ind w:left="1866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9E3D70">
      <w:start w:val="1"/>
      <w:numFmt w:val="decimal"/>
      <w:lvlText w:val="%4."/>
      <w:lvlJc w:val="left"/>
      <w:pPr>
        <w:ind w:left="258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22AD22">
      <w:start w:val="1"/>
      <w:numFmt w:val="lowerLetter"/>
      <w:lvlText w:val="%5."/>
      <w:lvlJc w:val="left"/>
      <w:pPr>
        <w:ind w:left="330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740DC6">
      <w:start w:val="1"/>
      <w:numFmt w:val="lowerRoman"/>
      <w:lvlText w:val="%6."/>
      <w:lvlJc w:val="left"/>
      <w:pPr>
        <w:ind w:left="4026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786DDE">
      <w:start w:val="1"/>
      <w:numFmt w:val="decimal"/>
      <w:lvlText w:val="%7."/>
      <w:lvlJc w:val="left"/>
      <w:pPr>
        <w:ind w:left="47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4E03D0">
      <w:start w:val="1"/>
      <w:numFmt w:val="lowerLetter"/>
      <w:lvlText w:val="%8."/>
      <w:lvlJc w:val="left"/>
      <w:pPr>
        <w:ind w:left="546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98A0C2">
      <w:start w:val="1"/>
      <w:numFmt w:val="lowerRoman"/>
      <w:lvlText w:val="%9."/>
      <w:lvlJc w:val="left"/>
      <w:pPr>
        <w:ind w:left="6186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>
    <w:nsid w:val="52B52685"/>
    <w:multiLevelType w:val="hybridMultilevel"/>
    <w:tmpl w:val="C61CA874"/>
    <w:numStyleLink w:val="Zaimportowanystyl9"/>
  </w:abstractNum>
  <w:abstractNum w:abstractNumId="58">
    <w:nsid w:val="52D751BC"/>
    <w:multiLevelType w:val="hybridMultilevel"/>
    <w:tmpl w:val="D766F82A"/>
    <w:styleLink w:val="Zaimportowanystyl26"/>
    <w:lvl w:ilvl="0" w:tplc="211A37D6">
      <w:start w:val="1"/>
      <w:numFmt w:val="bullet"/>
      <w:lvlText w:val="✓"/>
      <w:lvlJc w:val="left"/>
      <w:pPr>
        <w:tabs>
          <w:tab w:val="num" w:pos="708"/>
        </w:tabs>
        <w:ind w:left="7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D62DCA">
      <w:start w:val="1"/>
      <w:numFmt w:val="bullet"/>
      <w:lvlText w:val="o"/>
      <w:lvlJc w:val="left"/>
      <w:pPr>
        <w:tabs>
          <w:tab w:val="num" w:pos="1416"/>
        </w:tabs>
        <w:ind w:left="1488" w:hanging="348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B24418">
      <w:start w:val="1"/>
      <w:numFmt w:val="bullet"/>
      <w:lvlText w:val="▪"/>
      <w:lvlJc w:val="left"/>
      <w:pPr>
        <w:tabs>
          <w:tab w:val="num" w:pos="2124"/>
        </w:tabs>
        <w:ind w:left="219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CEB180">
      <w:start w:val="1"/>
      <w:numFmt w:val="bullet"/>
      <w:lvlText w:val="•"/>
      <w:lvlJc w:val="left"/>
      <w:pPr>
        <w:tabs>
          <w:tab w:val="num" w:pos="2832"/>
        </w:tabs>
        <w:ind w:left="290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E4FA68">
      <w:start w:val="1"/>
      <w:numFmt w:val="bullet"/>
      <w:lvlText w:val="o"/>
      <w:lvlJc w:val="left"/>
      <w:pPr>
        <w:tabs>
          <w:tab w:val="num" w:pos="3540"/>
        </w:tabs>
        <w:ind w:left="3612" w:hanging="312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303B46">
      <w:start w:val="1"/>
      <w:numFmt w:val="bullet"/>
      <w:lvlText w:val="▪"/>
      <w:lvlJc w:val="left"/>
      <w:pPr>
        <w:tabs>
          <w:tab w:val="num" w:pos="4248"/>
        </w:tabs>
        <w:ind w:left="432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D6EE20">
      <w:start w:val="1"/>
      <w:numFmt w:val="bullet"/>
      <w:lvlText w:val="•"/>
      <w:lvlJc w:val="left"/>
      <w:pPr>
        <w:tabs>
          <w:tab w:val="num" w:pos="4956"/>
        </w:tabs>
        <w:ind w:left="502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964F58">
      <w:start w:val="1"/>
      <w:numFmt w:val="bullet"/>
      <w:lvlText w:val="o"/>
      <w:lvlJc w:val="left"/>
      <w:pPr>
        <w:tabs>
          <w:tab w:val="num" w:pos="5664"/>
        </w:tabs>
        <w:ind w:left="5736" w:hanging="276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1AAD66">
      <w:start w:val="1"/>
      <w:numFmt w:val="bullet"/>
      <w:lvlText w:val="▪"/>
      <w:lvlJc w:val="left"/>
      <w:pPr>
        <w:tabs>
          <w:tab w:val="num" w:pos="6372"/>
        </w:tabs>
        <w:ind w:left="644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>
    <w:nsid w:val="53163C8B"/>
    <w:multiLevelType w:val="hybridMultilevel"/>
    <w:tmpl w:val="B1AEDD02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0">
    <w:nsid w:val="562626F7"/>
    <w:multiLevelType w:val="hybridMultilevel"/>
    <w:tmpl w:val="E3000A6E"/>
    <w:numStyleLink w:val="Zaimportowanystyl42"/>
  </w:abstractNum>
  <w:abstractNum w:abstractNumId="61">
    <w:nsid w:val="562936F6"/>
    <w:multiLevelType w:val="hybridMultilevel"/>
    <w:tmpl w:val="2CD6955E"/>
    <w:numStyleLink w:val="Zaimportowanystyl17"/>
  </w:abstractNum>
  <w:abstractNum w:abstractNumId="62">
    <w:nsid w:val="58AB5C23"/>
    <w:multiLevelType w:val="hybridMultilevel"/>
    <w:tmpl w:val="E130A4E2"/>
    <w:styleLink w:val="Zaimportowanystyl2"/>
    <w:lvl w:ilvl="0" w:tplc="F7D4231E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7606D0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9677CA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8D486D2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325524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2A4F0C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5EEE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A49CF8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CC8F3C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>
    <w:nsid w:val="58F200C7"/>
    <w:multiLevelType w:val="hybridMultilevel"/>
    <w:tmpl w:val="25465E88"/>
    <w:styleLink w:val="Zaimportowanystyl6"/>
    <w:lvl w:ilvl="0" w:tplc="1BEECBE6">
      <w:start w:val="1"/>
      <w:numFmt w:val="decimal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E2C02A">
      <w:start w:val="1"/>
      <w:numFmt w:val="lowerLetter"/>
      <w:lvlText w:val="%2."/>
      <w:lvlJc w:val="left"/>
      <w:pPr>
        <w:ind w:left="11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B8A986">
      <w:start w:val="1"/>
      <w:numFmt w:val="lowerRoman"/>
      <w:lvlText w:val="%3."/>
      <w:lvlJc w:val="left"/>
      <w:pPr>
        <w:ind w:left="1866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86FF42">
      <w:start w:val="1"/>
      <w:numFmt w:val="decimal"/>
      <w:lvlText w:val="%4."/>
      <w:lvlJc w:val="left"/>
      <w:pPr>
        <w:ind w:left="258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E4413C">
      <w:start w:val="1"/>
      <w:numFmt w:val="lowerLetter"/>
      <w:lvlText w:val="%5."/>
      <w:lvlJc w:val="left"/>
      <w:pPr>
        <w:ind w:left="330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1A3676">
      <w:start w:val="1"/>
      <w:numFmt w:val="lowerRoman"/>
      <w:lvlText w:val="%6."/>
      <w:lvlJc w:val="left"/>
      <w:pPr>
        <w:ind w:left="4026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C29588">
      <w:start w:val="1"/>
      <w:numFmt w:val="decimal"/>
      <w:lvlText w:val="%7."/>
      <w:lvlJc w:val="left"/>
      <w:pPr>
        <w:ind w:left="47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C80A0DA">
      <w:start w:val="1"/>
      <w:numFmt w:val="lowerLetter"/>
      <w:lvlText w:val="%8."/>
      <w:lvlJc w:val="left"/>
      <w:pPr>
        <w:ind w:left="546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92F48C">
      <w:start w:val="1"/>
      <w:numFmt w:val="lowerRoman"/>
      <w:lvlText w:val="%9."/>
      <w:lvlJc w:val="left"/>
      <w:pPr>
        <w:ind w:left="6186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>
    <w:nsid w:val="5B1D2710"/>
    <w:multiLevelType w:val="hybridMultilevel"/>
    <w:tmpl w:val="B952278A"/>
    <w:numStyleLink w:val="Zaimportowanystyl8"/>
  </w:abstractNum>
  <w:abstractNum w:abstractNumId="65">
    <w:nsid w:val="5BF107AB"/>
    <w:multiLevelType w:val="hybridMultilevel"/>
    <w:tmpl w:val="9A564E62"/>
    <w:styleLink w:val="Zaimportowanystyl25"/>
    <w:lvl w:ilvl="0" w:tplc="698231BE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00CB08">
      <w:start w:val="1"/>
      <w:numFmt w:val="lowerLetter"/>
      <w:lvlText w:val="%2."/>
      <w:lvlJc w:val="left"/>
      <w:pPr>
        <w:ind w:left="720" w:hanging="6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88160A">
      <w:start w:val="1"/>
      <w:numFmt w:val="lowerRoman"/>
      <w:lvlText w:val="%3."/>
      <w:lvlJc w:val="left"/>
      <w:pPr>
        <w:tabs>
          <w:tab w:val="left" w:pos="284"/>
        </w:tabs>
        <w:ind w:left="1440" w:hanging="6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F69EE6">
      <w:start w:val="1"/>
      <w:numFmt w:val="decimal"/>
      <w:lvlText w:val="%4."/>
      <w:lvlJc w:val="left"/>
      <w:pPr>
        <w:tabs>
          <w:tab w:val="left" w:pos="284"/>
        </w:tabs>
        <w:ind w:left="2160" w:hanging="67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806A5E">
      <w:start w:val="1"/>
      <w:numFmt w:val="lowerLetter"/>
      <w:lvlText w:val="%5."/>
      <w:lvlJc w:val="left"/>
      <w:pPr>
        <w:tabs>
          <w:tab w:val="left" w:pos="284"/>
        </w:tabs>
        <w:ind w:left="2880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BEED7C">
      <w:start w:val="1"/>
      <w:numFmt w:val="lowerRoman"/>
      <w:lvlText w:val="%6."/>
      <w:lvlJc w:val="left"/>
      <w:pPr>
        <w:tabs>
          <w:tab w:val="left" w:pos="284"/>
        </w:tabs>
        <w:ind w:left="3600" w:hanging="5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68B122">
      <w:start w:val="1"/>
      <w:numFmt w:val="decimal"/>
      <w:lvlText w:val="%7."/>
      <w:lvlJc w:val="left"/>
      <w:pPr>
        <w:tabs>
          <w:tab w:val="left" w:pos="284"/>
        </w:tabs>
        <w:ind w:left="4320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74462C">
      <w:start w:val="1"/>
      <w:numFmt w:val="lowerLetter"/>
      <w:lvlText w:val="%8."/>
      <w:lvlJc w:val="left"/>
      <w:pPr>
        <w:tabs>
          <w:tab w:val="left" w:pos="284"/>
        </w:tabs>
        <w:ind w:left="5040" w:hanging="6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16F252">
      <w:start w:val="1"/>
      <w:numFmt w:val="lowerRoman"/>
      <w:lvlText w:val="%9."/>
      <w:lvlJc w:val="left"/>
      <w:pPr>
        <w:tabs>
          <w:tab w:val="left" w:pos="284"/>
        </w:tabs>
        <w:ind w:left="5760" w:hanging="55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>
    <w:nsid w:val="5BFF044F"/>
    <w:multiLevelType w:val="hybridMultilevel"/>
    <w:tmpl w:val="185E36AE"/>
    <w:styleLink w:val="Zaimportowanystyl5"/>
    <w:lvl w:ilvl="0" w:tplc="19FA1258">
      <w:start w:val="1"/>
      <w:numFmt w:val="decimal"/>
      <w:lvlText w:val="%1."/>
      <w:lvlJc w:val="left"/>
      <w:pPr>
        <w:ind w:left="426" w:hanging="28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9E3BF4">
      <w:start w:val="1"/>
      <w:numFmt w:val="decimal"/>
      <w:lvlText w:val="%2."/>
      <w:lvlJc w:val="left"/>
      <w:pPr>
        <w:ind w:left="426" w:hanging="28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24C4E4">
      <w:start w:val="1"/>
      <w:numFmt w:val="decimal"/>
      <w:lvlText w:val="%3."/>
      <w:lvlJc w:val="left"/>
      <w:pPr>
        <w:ind w:left="426" w:hanging="28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A21F98">
      <w:start w:val="1"/>
      <w:numFmt w:val="decimal"/>
      <w:lvlText w:val="%4."/>
      <w:lvlJc w:val="left"/>
      <w:pPr>
        <w:ind w:left="426" w:hanging="28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8876E0">
      <w:start w:val="1"/>
      <w:numFmt w:val="decimal"/>
      <w:lvlText w:val="%5."/>
      <w:lvlJc w:val="left"/>
      <w:pPr>
        <w:ind w:left="426" w:hanging="28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6EDA10">
      <w:start w:val="1"/>
      <w:numFmt w:val="decimal"/>
      <w:lvlText w:val="%6."/>
      <w:lvlJc w:val="left"/>
      <w:pPr>
        <w:ind w:left="426" w:hanging="28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185528">
      <w:start w:val="1"/>
      <w:numFmt w:val="decimal"/>
      <w:lvlText w:val="%7."/>
      <w:lvlJc w:val="left"/>
      <w:pPr>
        <w:ind w:left="426" w:hanging="28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60F560">
      <w:start w:val="1"/>
      <w:numFmt w:val="decimal"/>
      <w:lvlText w:val="%8."/>
      <w:lvlJc w:val="left"/>
      <w:pPr>
        <w:ind w:left="426" w:hanging="28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AC09224">
      <w:start w:val="1"/>
      <w:numFmt w:val="decimal"/>
      <w:lvlText w:val="%9."/>
      <w:lvlJc w:val="left"/>
      <w:pPr>
        <w:ind w:left="426" w:hanging="28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nsid w:val="5F825791"/>
    <w:multiLevelType w:val="hybridMultilevel"/>
    <w:tmpl w:val="07F47160"/>
    <w:numStyleLink w:val="Zaimportowanystyl24"/>
  </w:abstractNum>
  <w:abstractNum w:abstractNumId="68">
    <w:nsid w:val="6305703B"/>
    <w:multiLevelType w:val="hybridMultilevel"/>
    <w:tmpl w:val="7A0A4374"/>
    <w:numStyleLink w:val="Zaimportowanystyl38"/>
  </w:abstractNum>
  <w:abstractNum w:abstractNumId="69">
    <w:nsid w:val="65164D91"/>
    <w:multiLevelType w:val="hybridMultilevel"/>
    <w:tmpl w:val="0D06FAA8"/>
    <w:numStyleLink w:val="Zaimportowanystyl27"/>
  </w:abstractNum>
  <w:abstractNum w:abstractNumId="70">
    <w:nsid w:val="678351E0"/>
    <w:multiLevelType w:val="hybridMultilevel"/>
    <w:tmpl w:val="7F4E4750"/>
    <w:styleLink w:val="Zaimportowanystyl16"/>
    <w:lvl w:ilvl="0" w:tplc="54E8C3B2">
      <w:start w:val="1"/>
      <w:numFmt w:val="decimal"/>
      <w:lvlText w:val="%1."/>
      <w:lvlJc w:val="left"/>
      <w:pPr>
        <w:tabs>
          <w:tab w:val="num" w:pos="284"/>
        </w:tabs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2CADDDC">
      <w:start w:val="1"/>
      <w:numFmt w:val="decimal"/>
      <w:lvlText w:val="%2."/>
      <w:lvlJc w:val="left"/>
      <w:pPr>
        <w:tabs>
          <w:tab w:val="num" w:pos="284"/>
        </w:tabs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FEE7D4">
      <w:start w:val="1"/>
      <w:numFmt w:val="decimal"/>
      <w:lvlText w:val="%3."/>
      <w:lvlJc w:val="left"/>
      <w:pPr>
        <w:tabs>
          <w:tab w:val="num" w:pos="284"/>
        </w:tabs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421056">
      <w:start w:val="1"/>
      <w:numFmt w:val="decimal"/>
      <w:lvlText w:val="%4."/>
      <w:lvlJc w:val="left"/>
      <w:pPr>
        <w:tabs>
          <w:tab w:val="num" w:pos="284"/>
        </w:tabs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B8DBF8">
      <w:start w:val="1"/>
      <w:numFmt w:val="decimal"/>
      <w:lvlText w:val="%5."/>
      <w:lvlJc w:val="left"/>
      <w:pPr>
        <w:tabs>
          <w:tab w:val="num" w:pos="284"/>
        </w:tabs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346C98">
      <w:start w:val="1"/>
      <w:numFmt w:val="decimal"/>
      <w:lvlText w:val="%6."/>
      <w:lvlJc w:val="left"/>
      <w:pPr>
        <w:tabs>
          <w:tab w:val="num" w:pos="284"/>
        </w:tabs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86AC8C">
      <w:start w:val="1"/>
      <w:numFmt w:val="decimal"/>
      <w:lvlText w:val="%7."/>
      <w:lvlJc w:val="left"/>
      <w:pPr>
        <w:tabs>
          <w:tab w:val="num" w:pos="284"/>
        </w:tabs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A0B3FA">
      <w:start w:val="1"/>
      <w:numFmt w:val="decimal"/>
      <w:lvlText w:val="%8."/>
      <w:lvlJc w:val="left"/>
      <w:pPr>
        <w:tabs>
          <w:tab w:val="num" w:pos="284"/>
        </w:tabs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E20262">
      <w:start w:val="1"/>
      <w:numFmt w:val="decimal"/>
      <w:lvlText w:val="%9."/>
      <w:lvlJc w:val="left"/>
      <w:pPr>
        <w:tabs>
          <w:tab w:val="num" w:pos="284"/>
        </w:tabs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>
    <w:nsid w:val="68E67E09"/>
    <w:multiLevelType w:val="hybridMultilevel"/>
    <w:tmpl w:val="C42A05A2"/>
    <w:styleLink w:val="Zaimportowanystyl31"/>
    <w:lvl w:ilvl="0" w:tplc="7654D8D8">
      <w:start w:val="1"/>
      <w:numFmt w:val="lowerLetter"/>
      <w:suff w:val="nothing"/>
      <w:lvlText w:val="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221262">
      <w:start w:val="1"/>
      <w:numFmt w:val="lowerLetter"/>
      <w:lvlText w:val="%2."/>
      <w:lvlJc w:val="left"/>
      <w:pPr>
        <w:tabs>
          <w:tab w:val="num" w:pos="1222"/>
        </w:tabs>
        <w:ind w:left="1496" w:hanging="8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7847E4">
      <w:start w:val="1"/>
      <w:numFmt w:val="lowerRoman"/>
      <w:lvlText w:val="%3."/>
      <w:lvlJc w:val="left"/>
      <w:pPr>
        <w:tabs>
          <w:tab w:val="num" w:pos="1942"/>
        </w:tabs>
        <w:ind w:left="2216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827F54">
      <w:start w:val="1"/>
      <w:numFmt w:val="decimal"/>
      <w:lvlText w:val="%4."/>
      <w:lvlJc w:val="left"/>
      <w:pPr>
        <w:tabs>
          <w:tab w:val="num" w:pos="2662"/>
        </w:tabs>
        <w:ind w:left="2936" w:hanging="8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4A76B0">
      <w:start w:val="1"/>
      <w:numFmt w:val="lowerLetter"/>
      <w:lvlText w:val="%5."/>
      <w:lvlJc w:val="left"/>
      <w:pPr>
        <w:tabs>
          <w:tab w:val="num" w:pos="3382"/>
        </w:tabs>
        <w:ind w:left="3656" w:hanging="8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6062E6">
      <w:start w:val="1"/>
      <w:numFmt w:val="lowerRoman"/>
      <w:lvlText w:val="%6."/>
      <w:lvlJc w:val="left"/>
      <w:pPr>
        <w:tabs>
          <w:tab w:val="num" w:pos="4102"/>
        </w:tabs>
        <w:ind w:left="4376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38E946">
      <w:start w:val="1"/>
      <w:numFmt w:val="decimal"/>
      <w:lvlText w:val="%7."/>
      <w:lvlJc w:val="left"/>
      <w:pPr>
        <w:tabs>
          <w:tab w:val="num" w:pos="4822"/>
        </w:tabs>
        <w:ind w:left="5096" w:hanging="8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AC1F9C">
      <w:start w:val="1"/>
      <w:numFmt w:val="lowerLetter"/>
      <w:lvlText w:val="%8."/>
      <w:lvlJc w:val="left"/>
      <w:pPr>
        <w:tabs>
          <w:tab w:val="num" w:pos="5542"/>
        </w:tabs>
        <w:ind w:left="5816" w:hanging="8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868748">
      <w:start w:val="1"/>
      <w:numFmt w:val="lowerRoman"/>
      <w:lvlText w:val="%9."/>
      <w:lvlJc w:val="left"/>
      <w:pPr>
        <w:tabs>
          <w:tab w:val="num" w:pos="6262"/>
        </w:tabs>
        <w:ind w:left="6536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>
    <w:nsid w:val="693F515B"/>
    <w:multiLevelType w:val="hybridMultilevel"/>
    <w:tmpl w:val="25465E88"/>
    <w:numStyleLink w:val="Zaimportowanystyl6"/>
  </w:abstractNum>
  <w:abstractNum w:abstractNumId="73">
    <w:nsid w:val="6A156304"/>
    <w:multiLevelType w:val="hybridMultilevel"/>
    <w:tmpl w:val="D766F82A"/>
    <w:numStyleLink w:val="Zaimportowanystyl26"/>
  </w:abstractNum>
  <w:abstractNum w:abstractNumId="74">
    <w:nsid w:val="6C07285E"/>
    <w:multiLevelType w:val="hybridMultilevel"/>
    <w:tmpl w:val="C61CA874"/>
    <w:styleLink w:val="Zaimportowanystyl9"/>
    <w:lvl w:ilvl="0" w:tplc="1158C8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24EA9842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B4E656A8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E9B0B6EE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5F049E10">
      <w:start w:val="1"/>
      <w:numFmt w:val="decimal"/>
      <w:lvlText w:val="%5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63CE489E">
      <w:start w:val="1"/>
      <w:numFmt w:val="decimal"/>
      <w:lvlText w:val="%6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4712CDE2">
      <w:start w:val="1"/>
      <w:numFmt w:val="decimal"/>
      <w:lvlText w:val="%7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F18E732E">
      <w:start w:val="1"/>
      <w:numFmt w:val="decimal"/>
      <w:lvlText w:val="%8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100626A8">
      <w:start w:val="1"/>
      <w:numFmt w:val="decimal"/>
      <w:lvlText w:val="%9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75">
    <w:nsid w:val="6D327104"/>
    <w:multiLevelType w:val="hybridMultilevel"/>
    <w:tmpl w:val="4942BB86"/>
    <w:lvl w:ilvl="0" w:tplc="73AAB70C">
      <w:start w:val="2"/>
      <w:numFmt w:val="decimal"/>
      <w:lvlText w:val="%1."/>
      <w:lvlJc w:val="left"/>
      <w:pPr>
        <w:ind w:left="426" w:hanging="426"/>
      </w:pPr>
      <w:rPr>
        <w:rFonts w:hAnsi="Arial Unicode MS" w:hint="default"/>
        <w:b w:val="0"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D7E4B73"/>
    <w:multiLevelType w:val="hybridMultilevel"/>
    <w:tmpl w:val="6F963342"/>
    <w:styleLink w:val="Zaimportowanystyl29"/>
    <w:lvl w:ilvl="0" w:tplc="C84CB93C">
      <w:start w:val="1"/>
      <w:numFmt w:val="bullet"/>
      <w:lvlText w:val="➢"/>
      <w:lvlJc w:val="left"/>
      <w:pPr>
        <w:tabs>
          <w:tab w:val="num" w:pos="1416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96CF9C">
      <w:start w:val="1"/>
      <w:numFmt w:val="bullet"/>
      <w:lvlText w:val="o"/>
      <w:lvlJc w:val="left"/>
      <w:pPr>
        <w:tabs>
          <w:tab w:val="num" w:pos="2124"/>
        </w:tabs>
        <w:ind w:left="2148" w:hanging="348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720CC2">
      <w:start w:val="1"/>
      <w:numFmt w:val="bullet"/>
      <w:lvlText w:val="▪"/>
      <w:lvlJc w:val="left"/>
      <w:pPr>
        <w:tabs>
          <w:tab w:val="num" w:pos="2832"/>
        </w:tabs>
        <w:ind w:left="285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625038">
      <w:start w:val="1"/>
      <w:numFmt w:val="bullet"/>
      <w:lvlText w:val="•"/>
      <w:lvlJc w:val="left"/>
      <w:pPr>
        <w:tabs>
          <w:tab w:val="num" w:pos="3540"/>
        </w:tabs>
        <w:ind w:left="356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2A3126">
      <w:start w:val="1"/>
      <w:numFmt w:val="bullet"/>
      <w:lvlText w:val="o"/>
      <w:lvlJc w:val="left"/>
      <w:pPr>
        <w:tabs>
          <w:tab w:val="num" w:pos="4248"/>
        </w:tabs>
        <w:ind w:left="4272" w:hanging="312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0CBFF8">
      <w:start w:val="1"/>
      <w:numFmt w:val="bullet"/>
      <w:lvlText w:val="▪"/>
      <w:lvlJc w:val="left"/>
      <w:pPr>
        <w:tabs>
          <w:tab w:val="num" w:pos="4956"/>
        </w:tabs>
        <w:ind w:left="498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622256">
      <w:start w:val="1"/>
      <w:numFmt w:val="bullet"/>
      <w:lvlText w:val="•"/>
      <w:lvlJc w:val="left"/>
      <w:pPr>
        <w:tabs>
          <w:tab w:val="num" w:pos="5664"/>
        </w:tabs>
        <w:ind w:left="568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1EBE44">
      <w:start w:val="1"/>
      <w:numFmt w:val="bullet"/>
      <w:lvlText w:val="o"/>
      <w:lvlJc w:val="left"/>
      <w:pPr>
        <w:tabs>
          <w:tab w:val="num" w:pos="6372"/>
        </w:tabs>
        <w:ind w:left="6396" w:hanging="276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58DD64">
      <w:start w:val="1"/>
      <w:numFmt w:val="bullet"/>
      <w:lvlText w:val="▪"/>
      <w:lvlJc w:val="left"/>
      <w:pPr>
        <w:tabs>
          <w:tab w:val="num" w:pos="7080"/>
        </w:tabs>
        <w:ind w:left="710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>
    <w:nsid w:val="6F334E04"/>
    <w:multiLevelType w:val="hybridMultilevel"/>
    <w:tmpl w:val="69C0577A"/>
    <w:styleLink w:val="Zaimportowanystyl35"/>
    <w:lvl w:ilvl="0" w:tplc="53F0A1F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5E8EB6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3891AA">
      <w:start w:val="1"/>
      <w:numFmt w:val="decimal"/>
      <w:lvlText w:val="%3."/>
      <w:lvlJc w:val="left"/>
      <w:pPr>
        <w:tabs>
          <w:tab w:val="left" w:pos="36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B676A6">
      <w:start w:val="1"/>
      <w:numFmt w:val="decimal"/>
      <w:lvlText w:val="%4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8CE49E">
      <w:start w:val="1"/>
      <w:numFmt w:val="decimal"/>
      <w:lvlText w:val="%5."/>
      <w:lvlJc w:val="left"/>
      <w:pPr>
        <w:tabs>
          <w:tab w:val="left" w:pos="36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A89ABC">
      <w:start w:val="1"/>
      <w:numFmt w:val="decimal"/>
      <w:lvlText w:val="%6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3A0038">
      <w:start w:val="1"/>
      <w:numFmt w:val="decimal"/>
      <w:lvlText w:val="%7."/>
      <w:lvlJc w:val="left"/>
      <w:pPr>
        <w:tabs>
          <w:tab w:val="left" w:pos="36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60CD38">
      <w:start w:val="1"/>
      <w:numFmt w:val="decimal"/>
      <w:lvlText w:val="%8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DC4420">
      <w:start w:val="1"/>
      <w:numFmt w:val="decimal"/>
      <w:lvlText w:val="%9."/>
      <w:lvlJc w:val="left"/>
      <w:pPr>
        <w:tabs>
          <w:tab w:val="left" w:pos="36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>
    <w:nsid w:val="6F486BCD"/>
    <w:multiLevelType w:val="hybridMultilevel"/>
    <w:tmpl w:val="3AE24468"/>
    <w:numStyleLink w:val="Zaimportowanystyl18"/>
  </w:abstractNum>
  <w:abstractNum w:abstractNumId="79">
    <w:nsid w:val="701D61A0"/>
    <w:multiLevelType w:val="hybridMultilevel"/>
    <w:tmpl w:val="E9944FB6"/>
    <w:styleLink w:val="Zaimportowanystyl40"/>
    <w:lvl w:ilvl="0" w:tplc="79FC4D14">
      <w:start w:val="1"/>
      <w:numFmt w:val="lowerLetter"/>
      <w:lvlText w:val="%1)"/>
      <w:lvlJc w:val="left"/>
      <w:pPr>
        <w:ind w:left="28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72408C">
      <w:start w:val="1"/>
      <w:numFmt w:val="lowerLetter"/>
      <w:lvlText w:val="%2)"/>
      <w:lvlJc w:val="left"/>
      <w:pPr>
        <w:ind w:left="28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9E79E2">
      <w:start w:val="1"/>
      <w:numFmt w:val="lowerLetter"/>
      <w:lvlText w:val="%3)"/>
      <w:lvlJc w:val="left"/>
      <w:pPr>
        <w:ind w:left="28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5035E2">
      <w:start w:val="1"/>
      <w:numFmt w:val="lowerLetter"/>
      <w:lvlText w:val="%4)"/>
      <w:lvlJc w:val="left"/>
      <w:pPr>
        <w:ind w:left="28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DC3290">
      <w:start w:val="1"/>
      <w:numFmt w:val="lowerLetter"/>
      <w:lvlText w:val="%5)"/>
      <w:lvlJc w:val="left"/>
      <w:pPr>
        <w:ind w:left="28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7EE486">
      <w:start w:val="1"/>
      <w:numFmt w:val="lowerLetter"/>
      <w:lvlText w:val="%6)"/>
      <w:lvlJc w:val="left"/>
      <w:pPr>
        <w:ind w:left="28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EC38AA">
      <w:start w:val="1"/>
      <w:numFmt w:val="lowerLetter"/>
      <w:lvlText w:val="%7)"/>
      <w:lvlJc w:val="left"/>
      <w:pPr>
        <w:ind w:left="28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E0F82E">
      <w:start w:val="1"/>
      <w:numFmt w:val="lowerLetter"/>
      <w:lvlText w:val="%8)"/>
      <w:lvlJc w:val="left"/>
      <w:pPr>
        <w:ind w:left="28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AE3F10">
      <w:start w:val="1"/>
      <w:numFmt w:val="lowerLetter"/>
      <w:lvlText w:val="%9)"/>
      <w:lvlJc w:val="left"/>
      <w:pPr>
        <w:ind w:left="28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>
    <w:nsid w:val="70426D47"/>
    <w:multiLevelType w:val="hybridMultilevel"/>
    <w:tmpl w:val="05364CF2"/>
    <w:styleLink w:val="Zaimportowanystyl20"/>
    <w:lvl w:ilvl="0" w:tplc="443C29C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55868710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D74E575A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A358D9E4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B05A1E56">
      <w:start w:val="1"/>
      <w:numFmt w:val="decimal"/>
      <w:lvlText w:val="%5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11900D96">
      <w:start w:val="1"/>
      <w:numFmt w:val="decimal"/>
      <w:lvlText w:val="%6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B3D813D8">
      <w:start w:val="1"/>
      <w:numFmt w:val="decimal"/>
      <w:lvlText w:val="%7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AF2CD478">
      <w:start w:val="1"/>
      <w:numFmt w:val="decimal"/>
      <w:lvlText w:val="%8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913AD3C2">
      <w:start w:val="1"/>
      <w:numFmt w:val="decimal"/>
      <w:lvlText w:val="%9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81">
    <w:nsid w:val="70583599"/>
    <w:multiLevelType w:val="hybridMultilevel"/>
    <w:tmpl w:val="E89C25D0"/>
    <w:numStyleLink w:val="Zaimportowanystyl11"/>
  </w:abstractNum>
  <w:abstractNum w:abstractNumId="82">
    <w:nsid w:val="71C97FC0"/>
    <w:multiLevelType w:val="hybridMultilevel"/>
    <w:tmpl w:val="55726986"/>
    <w:styleLink w:val="Zaimportowanystyl12"/>
    <w:lvl w:ilvl="0" w:tplc="9042BD4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8800EAF6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A7B6727C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662ACA86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20CC7E7E">
      <w:start w:val="1"/>
      <w:numFmt w:val="decimal"/>
      <w:lvlText w:val="%5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273A32B4">
      <w:start w:val="1"/>
      <w:numFmt w:val="decimal"/>
      <w:lvlText w:val="%6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B0A2D522">
      <w:start w:val="1"/>
      <w:numFmt w:val="decimal"/>
      <w:lvlText w:val="%7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F3EAFB70">
      <w:start w:val="1"/>
      <w:numFmt w:val="decimal"/>
      <w:lvlText w:val="%8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97C4B564">
      <w:start w:val="1"/>
      <w:numFmt w:val="decimal"/>
      <w:lvlText w:val="%9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83">
    <w:nsid w:val="71CA33C7"/>
    <w:multiLevelType w:val="hybridMultilevel"/>
    <w:tmpl w:val="4DB0AB38"/>
    <w:styleLink w:val="Zaimportowanystyl15"/>
    <w:lvl w:ilvl="0" w:tplc="313A0AB8">
      <w:start w:val="1"/>
      <w:numFmt w:val="bullet"/>
      <w:lvlText w:val="✓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142124">
      <w:start w:val="1"/>
      <w:numFmt w:val="bullet"/>
      <w:lvlText w:val="o"/>
      <w:lvlJc w:val="left"/>
      <w:pPr>
        <w:ind w:left="108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A60E0A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220EDE">
      <w:start w:val="1"/>
      <w:numFmt w:val="bullet"/>
      <w:lvlText w:val="•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D60ABA">
      <w:start w:val="1"/>
      <w:numFmt w:val="bullet"/>
      <w:lvlText w:val="o"/>
      <w:lvlJc w:val="left"/>
      <w:pPr>
        <w:ind w:left="32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0CF6CC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F06B50">
      <w:start w:val="1"/>
      <w:numFmt w:val="bullet"/>
      <w:lvlText w:val="•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907A4C">
      <w:start w:val="1"/>
      <w:numFmt w:val="bullet"/>
      <w:lvlText w:val="o"/>
      <w:lvlJc w:val="left"/>
      <w:pPr>
        <w:ind w:left="54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A8933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>
    <w:nsid w:val="71DE1339"/>
    <w:multiLevelType w:val="hybridMultilevel"/>
    <w:tmpl w:val="4A82EF08"/>
    <w:numStyleLink w:val="Zaimportowanystyl44"/>
  </w:abstractNum>
  <w:abstractNum w:abstractNumId="85">
    <w:nsid w:val="727C49B2"/>
    <w:multiLevelType w:val="hybridMultilevel"/>
    <w:tmpl w:val="FF202250"/>
    <w:lvl w:ilvl="0" w:tplc="ABB855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4004DB"/>
    <w:multiLevelType w:val="hybridMultilevel"/>
    <w:tmpl w:val="E9944FB6"/>
    <w:numStyleLink w:val="Zaimportowanystyl40"/>
  </w:abstractNum>
  <w:abstractNum w:abstractNumId="87">
    <w:nsid w:val="74B87559"/>
    <w:multiLevelType w:val="hybridMultilevel"/>
    <w:tmpl w:val="4E3A936C"/>
    <w:numStyleLink w:val="Zaimportowanystyl36"/>
  </w:abstractNum>
  <w:abstractNum w:abstractNumId="88">
    <w:nsid w:val="76282CDA"/>
    <w:multiLevelType w:val="hybridMultilevel"/>
    <w:tmpl w:val="55726986"/>
    <w:numStyleLink w:val="Zaimportowanystyl12"/>
  </w:abstractNum>
  <w:abstractNum w:abstractNumId="89">
    <w:nsid w:val="76D21EF4"/>
    <w:multiLevelType w:val="hybridMultilevel"/>
    <w:tmpl w:val="375043A2"/>
    <w:numStyleLink w:val="Zaimportowanystyl28"/>
  </w:abstractNum>
  <w:abstractNum w:abstractNumId="90">
    <w:nsid w:val="77571A6C"/>
    <w:multiLevelType w:val="hybridMultilevel"/>
    <w:tmpl w:val="77A0BBD2"/>
    <w:numStyleLink w:val="Zaimportowanystyl200"/>
  </w:abstractNum>
  <w:abstractNum w:abstractNumId="91">
    <w:nsid w:val="781C0AEC"/>
    <w:multiLevelType w:val="hybridMultilevel"/>
    <w:tmpl w:val="4EBCDC2A"/>
    <w:styleLink w:val="Zaimportowanystyl32"/>
    <w:lvl w:ilvl="0" w:tplc="B0A8CF34">
      <w:start w:val="1"/>
      <w:numFmt w:val="decimal"/>
      <w:suff w:val="nothing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6E7476">
      <w:start w:val="1"/>
      <w:numFmt w:val="lowerLetter"/>
      <w:suff w:val="nothing"/>
      <w:lvlText w:val="%2."/>
      <w:lvlJc w:val="left"/>
      <w:pPr>
        <w:ind w:left="982" w:hanging="4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16F6FC">
      <w:start w:val="1"/>
      <w:numFmt w:val="lowerRoman"/>
      <w:lvlText w:val="%3."/>
      <w:lvlJc w:val="left"/>
      <w:pPr>
        <w:tabs>
          <w:tab w:val="num" w:pos="1866"/>
        </w:tabs>
        <w:ind w:left="214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3ADBE4">
      <w:start w:val="1"/>
      <w:numFmt w:val="decimal"/>
      <w:suff w:val="nothing"/>
      <w:lvlText w:val="%4."/>
      <w:lvlJc w:val="left"/>
      <w:pPr>
        <w:ind w:left="2398" w:hanging="3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22F3E0">
      <w:start w:val="1"/>
      <w:numFmt w:val="lowerLetter"/>
      <w:lvlText w:val="%5."/>
      <w:lvlJc w:val="left"/>
      <w:pPr>
        <w:tabs>
          <w:tab w:val="num" w:pos="3306"/>
        </w:tabs>
        <w:ind w:left="3580" w:hanging="8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14DFD2">
      <w:start w:val="1"/>
      <w:numFmt w:val="lowerRoman"/>
      <w:lvlText w:val="%6."/>
      <w:lvlJc w:val="left"/>
      <w:pPr>
        <w:tabs>
          <w:tab w:val="num" w:pos="4026"/>
        </w:tabs>
        <w:ind w:left="430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9ECC80">
      <w:start w:val="1"/>
      <w:numFmt w:val="decimal"/>
      <w:lvlText w:val="%7."/>
      <w:lvlJc w:val="left"/>
      <w:pPr>
        <w:tabs>
          <w:tab w:val="num" w:pos="4746"/>
        </w:tabs>
        <w:ind w:left="5020" w:hanging="8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744AD0">
      <w:start w:val="1"/>
      <w:numFmt w:val="lowerLetter"/>
      <w:lvlText w:val="%8."/>
      <w:lvlJc w:val="left"/>
      <w:pPr>
        <w:tabs>
          <w:tab w:val="num" w:pos="5466"/>
        </w:tabs>
        <w:ind w:left="5740" w:hanging="8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F4676E">
      <w:start w:val="1"/>
      <w:numFmt w:val="lowerRoman"/>
      <w:lvlText w:val="%9."/>
      <w:lvlJc w:val="left"/>
      <w:pPr>
        <w:tabs>
          <w:tab w:val="num" w:pos="6186"/>
        </w:tabs>
        <w:ind w:left="6460" w:hanging="7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>
    <w:nsid w:val="785650AD"/>
    <w:multiLevelType w:val="hybridMultilevel"/>
    <w:tmpl w:val="70F00742"/>
    <w:lvl w:ilvl="0" w:tplc="0415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3">
    <w:nsid w:val="7AC76F14"/>
    <w:multiLevelType w:val="hybridMultilevel"/>
    <w:tmpl w:val="156C3264"/>
    <w:numStyleLink w:val="Zaimportowanystyl39"/>
  </w:abstractNum>
  <w:abstractNum w:abstractNumId="94">
    <w:nsid w:val="7CF812AF"/>
    <w:multiLevelType w:val="hybridMultilevel"/>
    <w:tmpl w:val="382AEE84"/>
    <w:numStyleLink w:val="Zaimportowanystyl30"/>
  </w:abstractNum>
  <w:abstractNum w:abstractNumId="95">
    <w:nsid w:val="7E001440"/>
    <w:multiLevelType w:val="hybridMultilevel"/>
    <w:tmpl w:val="156C3264"/>
    <w:styleLink w:val="Zaimportowanystyl39"/>
    <w:lvl w:ilvl="0" w:tplc="73283BFE">
      <w:start w:val="1"/>
      <w:numFmt w:val="decimal"/>
      <w:lvlText w:val="%1."/>
      <w:lvlJc w:val="left"/>
      <w:pPr>
        <w:ind w:left="284" w:hanging="21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AECE58">
      <w:start w:val="1"/>
      <w:numFmt w:val="decimal"/>
      <w:lvlText w:val="%2."/>
      <w:lvlJc w:val="left"/>
      <w:pPr>
        <w:ind w:left="284" w:hanging="21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B24E0E">
      <w:start w:val="1"/>
      <w:numFmt w:val="decimal"/>
      <w:lvlText w:val="%3."/>
      <w:lvlJc w:val="left"/>
      <w:pPr>
        <w:ind w:left="284" w:hanging="21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924D0C">
      <w:start w:val="1"/>
      <w:numFmt w:val="decimal"/>
      <w:lvlText w:val="%4."/>
      <w:lvlJc w:val="left"/>
      <w:pPr>
        <w:ind w:left="284" w:hanging="21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EC1E20">
      <w:start w:val="1"/>
      <w:numFmt w:val="decimal"/>
      <w:lvlText w:val="%5."/>
      <w:lvlJc w:val="left"/>
      <w:pPr>
        <w:ind w:left="284" w:hanging="21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AE689E">
      <w:start w:val="1"/>
      <w:numFmt w:val="decimal"/>
      <w:lvlText w:val="%6."/>
      <w:lvlJc w:val="left"/>
      <w:pPr>
        <w:ind w:left="284" w:hanging="21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998D92E">
      <w:start w:val="1"/>
      <w:numFmt w:val="decimal"/>
      <w:lvlText w:val="%7."/>
      <w:lvlJc w:val="left"/>
      <w:pPr>
        <w:ind w:left="284" w:hanging="21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ECDC74">
      <w:start w:val="1"/>
      <w:numFmt w:val="decimal"/>
      <w:lvlText w:val="%8."/>
      <w:lvlJc w:val="left"/>
      <w:pPr>
        <w:ind w:left="284" w:hanging="21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549858">
      <w:start w:val="1"/>
      <w:numFmt w:val="decimal"/>
      <w:lvlText w:val="%9."/>
      <w:lvlJc w:val="left"/>
      <w:pPr>
        <w:ind w:left="284" w:hanging="21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>
    <w:nsid w:val="7FEB3C6C"/>
    <w:multiLevelType w:val="hybridMultilevel"/>
    <w:tmpl w:val="085E45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2"/>
  </w:num>
  <w:num w:numId="2">
    <w:abstractNumId w:val="38"/>
  </w:num>
  <w:num w:numId="3">
    <w:abstractNumId w:val="41"/>
  </w:num>
  <w:num w:numId="4">
    <w:abstractNumId w:val="47"/>
  </w:num>
  <w:num w:numId="5">
    <w:abstractNumId w:val="49"/>
  </w:num>
  <w:num w:numId="6">
    <w:abstractNumId w:val="43"/>
  </w:num>
  <w:num w:numId="7">
    <w:abstractNumId w:val="66"/>
  </w:num>
  <w:num w:numId="8">
    <w:abstractNumId w:val="3"/>
  </w:num>
  <w:num w:numId="9">
    <w:abstractNumId w:val="63"/>
  </w:num>
  <w:num w:numId="10">
    <w:abstractNumId w:val="72"/>
  </w:num>
  <w:num w:numId="11">
    <w:abstractNumId w:val="72"/>
    <w:lvlOverride w:ilvl="0">
      <w:startOverride w:val="2"/>
    </w:lvlOverride>
  </w:num>
  <w:num w:numId="12">
    <w:abstractNumId w:val="56"/>
  </w:num>
  <w:num w:numId="13">
    <w:abstractNumId w:val="19"/>
  </w:num>
  <w:num w:numId="14">
    <w:abstractNumId w:val="72"/>
    <w:lvlOverride w:ilvl="0">
      <w:startOverride w:val="3"/>
    </w:lvlOverride>
  </w:num>
  <w:num w:numId="15">
    <w:abstractNumId w:val="29"/>
  </w:num>
  <w:num w:numId="16">
    <w:abstractNumId w:val="64"/>
  </w:num>
  <w:num w:numId="17">
    <w:abstractNumId w:val="74"/>
  </w:num>
  <w:num w:numId="18">
    <w:abstractNumId w:val="57"/>
  </w:num>
  <w:num w:numId="19">
    <w:abstractNumId w:val="33"/>
  </w:num>
  <w:num w:numId="20">
    <w:abstractNumId w:val="26"/>
  </w:num>
  <w:num w:numId="21">
    <w:abstractNumId w:val="57"/>
    <w:lvlOverride w:ilvl="0">
      <w:startOverride w:val="3"/>
    </w:lvlOverride>
  </w:num>
  <w:num w:numId="22">
    <w:abstractNumId w:val="51"/>
  </w:num>
  <w:num w:numId="23">
    <w:abstractNumId w:val="81"/>
  </w:num>
  <w:num w:numId="24">
    <w:abstractNumId w:val="82"/>
  </w:num>
  <w:num w:numId="25">
    <w:abstractNumId w:val="88"/>
  </w:num>
  <w:num w:numId="26">
    <w:abstractNumId w:val="20"/>
  </w:num>
  <w:num w:numId="27">
    <w:abstractNumId w:val="42"/>
  </w:num>
  <w:num w:numId="28">
    <w:abstractNumId w:val="42"/>
    <w:lvlOverride w:ilvl="0">
      <w:startOverride w:val="2"/>
    </w:lvlOverride>
  </w:num>
  <w:num w:numId="29">
    <w:abstractNumId w:val="24"/>
  </w:num>
  <w:num w:numId="30">
    <w:abstractNumId w:val="18"/>
  </w:num>
  <w:num w:numId="31">
    <w:abstractNumId w:val="83"/>
  </w:num>
  <w:num w:numId="32">
    <w:abstractNumId w:val="13"/>
  </w:num>
  <w:num w:numId="33">
    <w:abstractNumId w:val="18"/>
    <w:lvlOverride w:ilvl="0">
      <w:startOverride w:val="2"/>
      <w:lvl w:ilvl="0" w:tplc="1C48487E">
        <w:start w:val="2"/>
        <w:numFmt w:val="lowerLetter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A3E0B2C">
        <w:start w:val="1"/>
        <w:numFmt w:val="lowerLetter"/>
        <w:lvlText w:val="%2."/>
        <w:lvlJc w:val="left"/>
        <w:pPr>
          <w:ind w:left="1102" w:hanging="3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2C437C2">
        <w:start w:val="1"/>
        <w:numFmt w:val="lowerRoman"/>
        <w:lvlText w:val="%3."/>
        <w:lvlJc w:val="left"/>
        <w:pPr>
          <w:ind w:left="1822" w:hanging="2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F96D92A">
        <w:start w:val="1"/>
        <w:numFmt w:val="decimal"/>
        <w:lvlText w:val="%4."/>
        <w:lvlJc w:val="left"/>
        <w:pPr>
          <w:ind w:left="2542" w:hanging="3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23A9C54">
        <w:start w:val="1"/>
        <w:numFmt w:val="lowerLetter"/>
        <w:lvlText w:val="%5."/>
        <w:lvlJc w:val="left"/>
        <w:pPr>
          <w:ind w:left="3262" w:hanging="3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F648714">
        <w:start w:val="1"/>
        <w:numFmt w:val="lowerRoman"/>
        <w:lvlText w:val="%6."/>
        <w:lvlJc w:val="left"/>
        <w:pPr>
          <w:ind w:left="3982" w:hanging="2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EABBB6">
        <w:start w:val="1"/>
        <w:numFmt w:val="decimal"/>
        <w:lvlText w:val="%7."/>
        <w:lvlJc w:val="left"/>
        <w:pPr>
          <w:ind w:left="4702" w:hanging="3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A4A4B9C">
        <w:start w:val="1"/>
        <w:numFmt w:val="lowerLetter"/>
        <w:lvlText w:val="%8."/>
        <w:lvlJc w:val="left"/>
        <w:pPr>
          <w:ind w:left="5422" w:hanging="3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8A684A6">
        <w:start w:val="1"/>
        <w:numFmt w:val="lowerRoman"/>
        <w:lvlText w:val="%9."/>
        <w:lvlJc w:val="left"/>
        <w:pPr>
          <w:ind w:left="6142" w:hanging="2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>
    <w:abstractNumId w:val="70"/>
  </w:num>
  <w:num w:numId="35">
    <w:abstractNumId w:val="28"/>
  </w:num>
  <w:num w:numId="36">
    <w:abstractNumId w:val="28"/>
    <w:lvlOverride w:ilvl="0">
      <w:startOverride w:val="7"/>
    </w:lvlOverride>
  </w:num>
  <w:num w:numId="37">
    <w:abstractNumId w:val="53"/>
  </w:num>
  <w:num w:numId="38">
    <w:abstractNumId w:val="61"/>
  </w:num>
  <w:num w:numId="39">
    <w:abstractNumId w:val="40"/>
  </w:num>
  <w:num w:numId="40">
    <w:abstractNumId w:val="78"/>
    <w:lvlOverride w:ilvl="0">
      <w:startOverride w:val="2"/>
    </w:lvlOverride>
  </w:num>
  <w:num w:numId="41">
    <w:abstractNumId w:val="8"/>
  </w:num>
  <w:num w:numId="42">
    <w:abstractNumId w:val="10"/>
  </w:num>
  <w:num w:numId="43">
    <w:abstractNumId w:val="80"/>
  </w:num>
  <w:num w:numId="44">
    <w:abstractNumId w:val="1"/>
  </w:num>
  <w:num w:numId="45">
    <w:abstractNumId w:val="11"/>
  </w:num>
  <w:num w:numId="46">
    <w:abstractNumId w:val="35"/>
  </w:num>
  <w:num w:numId="47">
    <w:abstractNumId w:val="15"/>
  </w:num>
  <w:num w:numId="48">
    <w:abstractNumId w:val="14"/>
  </w:num>
  <w:num w:numId="49">
    <w:abstractNumId w:val="16"/>
  </w:num>
  <w:num w:numId="50">
    <w:abstractNumId w:val="27"/>
  </w:num>
  <w:num w:numId="51">
    <w:abstractNumId w:val="14"/>
    <w:lvlOverride w:ilvl="0">
      <w:startOverride w:val="2"/>
    </w:lvlOverride>
  </w:num>
  <w:num w:numId="52">
    <w:abstractNumId w:val="5"/>
  </w:num>
  <w:num w:numId="53">
    <w:abstractNumId w:val="67"/>
  </w:num>
  <w:num w:numId="54">
    <w:abstractNumId w:val="14"/>
    <w:lvlOverride w:ilvl="0">
      <w:startOverride w:val="3"/>
    </w:lvlOverride>
  </w:num>
  <w:num w:numId="55">
    <w:abstractNumId w:val="65"/>
  </w:num>
  <w:num w:numId="56">
    <w:abstractNumId w:val="30"/>
  </w:num>
  <w:num w:numId="57">
    <w:abstractNumId w:val="58"/>
  </w:num>
  <w:num w:numId="58">
    <w:abstractNumId w:val="73"/>
  </w:num>
  <w:num w:numId="59">
    <w:abstractNumId w:val="30"/>
    <w:lvlOverride w:ilvl="0">
      <w:startOverride w:val="2"/>
      <w:lvl w:ilvl="0" w:tplc="1B3631E8">
        <w:start w:val="2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15A38CC">
        <w:start w:val="1"/>
        <w:numFmt w:val="lowerLetter"/>
        <w:lvlText w:val="%2."/>
        <w:lvlJc w:val="left"/>
        <w:pPr>
          <w:ind w:left="720" w:hanging="6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12ABFB6">
        <w:start w:val="1"/>
        <w:numFmt w:val="lowerRoman"/>
        <w:lvlText w:val="%3."/>
        <w:lvlJc w:val="left"/>
        <w:pPr>
          <w:tabs>
            <w:tab w:val="left" w:pos="284"/>
          </w:tabs>
          <w:ind w:left="1440" w:hanging="6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B5E6E76">
        <w:start w:val="1"/>
        <w:numFmt w:val="decimal"/>
        <w:lvlText w:val="%4."/>
        <w:lvlJc w:val="left"/>
        <w:pPr>
          <w:tabs>
            <w:tab w:val="left" w:pos="284"/>
          </w:tabs>
          <w:ind w:left="2160" w:hanging="6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EFC2BC6">
        <w:start w:val="1"/>
        <w:numFmt w:val="lowerLetter"/>
        <w:lvlText w:val="%5."/>
        <w:lvlJc w:val="left"/>
        <w:pPr>
          <w:tabs>
            <w:tab w:val="left" w:pos="284"/>
          </w:tabs>
          <w:ind w:left="288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1E20764">
        <w:start w:val="1"/>
        <w:numFmt w:val="lowerRoman"/>
        <w:lvlText w:val="%6."/>
        <w:lvlJc w:val="left"/>
        <w:pPr>
          <w:tabs>
            <w:tab w:val="left" w:pos="284"/>
          </w:tabs>
          <w:ind w:left="3600" w:hanging="5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B96FC1C">
        <w:start w:val="1"/>
        <w:numFmt w:val="decimal"/>
        <w:lvlText w:val="%7."/>
        <w:lvlJc w:val="left"/>
        <w:pPr>
          <w:tabs>
            <w:tab w:val="left" w:pos="284"/>
          </w:tabs>
          <w:ind w:left="4320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392329C">
        <w:start w:val="1"/>
        <w:numFmt w:val="lowerLetter"/>
        <w:lvlText w:val="%8."/>
        <w:lvlJc w:val="left"/>
        <w:pPr>
          <w:tabs>
            <w:tab w:val="left" w:pos="284"/>
          </w:tabs>
          <w:ind w:left="5040" w:hanging="6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800BA32">
        <w:start w:val="1"/>
        <w:numFmt w:val="lowerRoman"/>
        <w:lvlText w:val="%9."/>
        <w:lvlJc w:val="left"/>
        <w:pPr>
          <w:tabs>
            <w:tab w:val="left" w:pos="284"/>
          </w:tabs>
          <w:ind w:left="5760" w:hanging="5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0">
    <w:abstractNumId w:val="37"/>
  </w:num>
  <w:num w:numId="61">
    <w:abstractNumId w:val="69"/>
  </w:num>
  <w:num w:numId="62">
    <w:abstractNumId w:val="55"/>
  </w:num>
  <w:num w:numId="63">
    <w:abstractNumId w:val="89"/>
  </w:num>
  <w:num w:numId="64">
    <w:abstractNumId w:val="76"/>
  </w:num>
  <w:num w:numId="65">
    <w:abstractNumId w:val="48"/>
  </w:num>
  <w:num w:numId="66">
    <w:abstractNumId w:val="89"/>
    <w:lvlOverride w:ilvl="0">
      <w:startOverride w:val="2"/>
    </w:lvlOverride>
  </w:num>
  <w:num w:numId="67">
    <w:abstractNumId w:val="12"/>
  </w:num>
  <w:num w:numId="68">
    <w:abstractNumId w:val="94"/>
    <w:lvlOverride w:ilvl="0">
      <w:lvl w:ilvl="0" w:tplc="50E6F77E">
        <w:start w:val="1"/>
        <w:numFmt w:val="decimal"/>
        <w:suff w:val="nothing"/>
        <w:lvlText w:val="%1."/>
        <w:lvlJc w:val="left"/>
        <w:pPr>
          <w:ind w:left="426" w:hanging="426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9">
    <w:abstractNumId w:val="71"/>
  </w:num>
  <w:num w:numId="70">
    <w:abstractNumId w:val="46"/>
  </w:num>
  <w:num w:numId="71">
    <w:abstractNumId w:val="91"/>
  </w:num>
  <w:num w:numId="72">
    <w:abstractNumId w:val="36"/>
  </w:num>
  <w:num w:numId="73">
    <w:abstractNumId w:val="36"/>
    <w:lvlOverride w:ilvl="0">
      <w:startOverride w:val="3"/>
    </w:lvlOverride>
  </w:num>
  <w:num w:numId="74">
    <w:abstractNumId w:val="21"/>
  </w:num>
  <w:num w:numId="75">
    <w:abstractNumId w:val="45"/>
  </w:num>
  <w:num w:numId="76">
    <w:abstractNumId w:val="2"/>
  </w:num>
  <w:num w:numId="77">
    <w:abstractNumId w:val="44"/>
    <w:lvlOverride w:ilvl="0">
      <w:startOverride w:val="3"/>
    </w:lvlOverride>
  </w:num>
  <w:num w:numId="78">
    <w:abstractNumId w:val="45"/>
    <w:lvlOverride w:ilvl="0">
      <w:startOverride w:val="4"/>
    </w:lvlOverride>
  </w:num>
  <w:num w:numId="79">
    <w:abstractNumId w:val="77"/>
  </w:num>
  <w:num w:numId="80">
    <w:abstractNumId w:val="7"/>
  </w:num>
  <w:num w:numId="81">
    <w:abstractNumId w:val="39"/>
  </w:num>
  <w:num w:numId="82">
    <w:abstractNumId w:val="87"/>
  </w:num>
  <w:num w:numId="83">
    <w:abstractNumId w:val="4"/>
  </w:num>
  <w:num w:numId="84">
    <w:abstractNumId w:val="6"/>
  </w:num>
  <w:num w:numId="85">
    <w:abstractNumId w:val="34"/>
  </w:num>
  <w:num w:numId="86">
    <w:abstractNumId w:val="68"/>
  </w:num>
  <w:num w:numId="87">
    <w:abstractNumId w:val="6"/>
    <w:lvlOverride w:ilvl="0">
      <w:startOverride w:val="2"/>
    </w:lvlOverride>
  </w:num>
  <w:num w:numId="88">
    <w:abstractNumId w:val="95"/>
  </w:num>
  <w:num w:numId="89">
    <w:abstractNumId w:val="93"/>
  </w:num>
  <w:num w:numId="90">
    <w:abstractNumId w:val="79"/>
  </w:num>
  <w:num w:numId="91">
    <w:abstractNumId w:val="86"/>
  </w:num>
  <w:num w:numId="92">
    <w:abstractNumId w:val="31"/>
  </w:num>
  <w:num w:numId="93">
    <w:abstractNumId w:val="54"/>
  </w:num>
  <w:num w:numId="94">
    <w:abstractNumId w:val="32"/>
  </w:num>
  <w:num w:numId="95">
    <w:abstractNumId w:val="60"/>
    <w:lvlOverride w:ilvl="0">
      <w:startOverride w:val="2"/>
    </w:lvlOverride>
  </w:num>
  <w:num w:numId="96">
    <w:abstractNumId w:val="25"/>
  </w:num>
  <w:num w:numId="97">
    <w:abstractNumId w:val="9"/>
  </w:num>
  <w:num w:numId="98">
    <w:abstractNumId w:val="9"/>
    <w:lvlOverride w:ilvl="0">
      <w:startOverride w:val="3"/>
    </w:lvlOverride>
  </w:num>
  <w:num w:numId="99">
    <w:abstractNumId w:val="93"/>
    <w:lvlOverride w:ilvl="0">
      <w:startOverride w:val="4"/>
    </w:lvlOverride>
  </w:num>
  <w:num w:numId="100">
    <w:abstractNumId w:val="22"/>
  </w:num>
  <w:num w:numId="101">
    <w:abstractNumId w:val="84"/>
  </w:num>
  <w:num w:numId="102">
    <w:abstractNumId w:val="52"/>
  </w:num>
  <w:num w:numId="103">
    <w:abstractNumId w:val="50"/>
  </w:num>
  <w:num w:numId="104">
    <w:abstractNumId w:val="0"/>
  </w:num>
  <w:num w:numId="105">
    <w:abstractNumId w:val="96"/>
  </w:num>
  <w:num w:numId="106">
    <w:abstractNumId w:val="92"/>
  </w:num>
  <w:num w:numId="107">
    <w:abstractNumId w:val="17"/>
  </w:num>
  <w:num w:numId="108">
    <w:abstractNumId w:val="90"/>
  </w:num>
  <w:num w:numId="109">
    <w:abstractNumId w:val="85"/>
  </w:num>
  <w:num w:numId="110">
    <w:abstractNumId w:val="75"/>
  </w:num>
  <w:num w:numId="111">
    <w:abstractNumId w:val="59"/>
  </w:num>
  <w:num w:numId="112">
    <w:abstractNumId w:val="23"/>
  </w:num>
  <w:numIdMacAtCleanup w:val="10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5B6A"/>
    <w:rsid w:val="000442F5"/>
    <w:rsid w:val="0005240E"/>
    <w:rsid w:val="000624B1"/>
    <w:rsid w:val="00077A6D"/>
    <w:rsid w:val="000A037F"/>
    <w:rsid w:val="000E32D4"/>
    <w:rsid w:val="00104949"/>
    <w:rsid w:val="001533A1"/>
    <w:rsid w:val="00155367"/>
    <w:rsid w:val="001600B7"/>
    <w:rsid w:val="00162406"/>
    <w:rsid w:val="001773C9"/>
    <w:rsid w:val="001A5E8A"/>
    <w:rsid w:val="001D159F"/>
    <w:rsid w:val="002312AE"/>
    <w:rsid w:val="00236D1B"/>
    <w:rsid w:val="002A6770"/>
    <w:rsid w:val="002D3666"/>
    <w:rsid w:val="002D7A15"/>
    <w:rsid w:val="00305086"/>
    <w:rsid w:val="003069CF"/>
    <w:rsid w:val="003304DD"/>
    <w:rsid w:val="0036204E"/>
    <w:rsid w:val="0037180E"/>
    <w:rsid w:val="004B7C06"/>
    <w:rsid w:val="0054323B"/>
    <w:rsid w:val="005C6661"/>
    <w:rsid w:val="005D335B"/>
    <w:rsid w:val="005F1558"/>
    <w:rsid w:val="006420C0"/>
    <w:rsid w:val="0065749B"/>
    <w:rsid w:val="00680670"/>
    <w:rsid w:val="006909B9"/>
    <w:rsid w:val="006C7383"/>
    <w:rsid w:val="00731D7E"/>
    <w:rsid w:val="00754476"/>
    <w:rsid w:val="00794D88"/>
    <w:rsid w:val="007A7D4A"/>
    <w:rsid w:val="008608D8"/>
    <w:rsid w:val="00877F6B"/>
    <w:rsid w:val="008827A9"/>
    <w:rsid w:val="008E0C02"/>
    <w:rsid w:val="008F4FE2"/>
    <w:rsid w:val="009038DD"/>
    <w:rsid w:val="00966D84"/>
    <w:rsid w:val="00973F5B"/>
    <w:rsid w:val="00986AAB"/>
    <w:rsid w:val="009C765E"/>
    <w:rsid w:val="009F6F8A"/>
    <w:rsid w:val="00A9667A"/>
    <w:rsid w:val="00AC3592"/>
    <w:rsid w:val="00AF7443"/>
    <w:rsid w:val="00B44DB2"/>
    <w:rsid w:val="00B66687"/>
    <w:rsid w:val="00B9448B"/>
    <w:rsid w:val="00B95FFB"/>
    <w:rsid w:val="00C1711D"/>
    <w:rsid w:val="00C35040"/>
    <w:rsid w:val="00C909FD"/>
    <w:rsid w:val="00CD089B"/>
    <w:rsid w:val="00CF1395"/>
    <w:rsid w:val="00D172C1"/>
    <w:rsid w:val="00D33C96"/>
    <w:rsid w:val="00D7773C"/>
    <w:rsid w:val="00DC67D4"/>
    <w:rsid w:val="00DC6E06"/>
    <w:rsid w:val="00E014FE"/>
    <w:rsid w:val="00E14AA7"/>
    <w:rsid w:val="00E669C5"/>
    <w:rsid w:val="00E8210E"/>
    <w:rsid w:val="00E93D41"/>
    <w:rsid w:val="00EA11BD"/>
    <w:rsid w:val="00EA7B6A"/>
    <w:rsid w:val="00EB3196"/>
    <w:rsid w:val="00F55F90"/>
    <w:rsid w:val="00F55FEB"/>
    <w:rsid w:val="00F57E05"/>
    <w:rsid w:val="00F928E2"/>
    <w:rsid w:val="00FC0924"/>
    <w:rsid w:val="00FE524E"/>
    <w:rsid w:val="00FE5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E5B6A"/>
    <w:pPr>
      <w:suppressAutoHyphens/>
    </w:pPr>
    <w:rPr>
      <w:rFonts w:cs="Arial Unicode MS"/>
      <w:color w:val="000000"/>
      <w:u w:color="000000"/>
      <w:shd w:val="nil"/>
    </w:rPr>
  </w:style>
  <w:style w:type="paragraph" w:styleId="Nagwek1">
    <w:name w:val="heading 1"/>
    <w:next w:val="Normalny"/>
    <w:rsid w:val="00FE5B6A"/>
    <w:pPr>
      <w:keepNext/>
      <w:tabs>
        <w:tab w:val="left" w:pos="432"/>
      </w:tabs>
      <w:suppressAutoHyphens/>
      <w:ind w:left="432" w:hanging="432"/>
      <w:jc w:val="both"/>
      <w:outlineLvl w:val="0"/>
    </w:pPr>
    <w:rPr>
      <w:rFonts w:cs="Arial Unicode MS"/>
      <w:b/>
      <w:bCs/>
      <w:color w:val="000000"/>
      <w:sz w:val="24"/>
      <w:szCs w:val="24"/>
      <w:u w:color="000000"/>
      <w:shd w:val="nil"/>
    </w:rPr>
  </w:style>
  <w:style w:type="paragraph" w:styleId="Nagwek2">
    <w:name w:val="heading 2"/>
    <w:next w:val="Normalny"/>
    <w:rsid w:val="00FE5B6A"/>
    <w:pPr>
      <w:keepNext/>
      <w:tabs>
        <w:tab w:val="left" w:pos="576"/>
      </w:tabs>
      <w:suppressAutoHyphens/>
      <w:ind w:left="576" w:hanging="576"/>
      <w:jc w:val="both"/>
      <w:outlineLvl w:val="1"/>
    </w:pPr>
    <w:rPr>
      <w:rFonts w:eastAsia="Times New Roman"/>
      <w:color w:val="000000"/>
      <w:sz w:val="24"/>
      <w:szCs w:val="24"/>
      <w:u w:color="000000"/>
      <w:shd w:val="ni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E5B6A"/>
    <w:rPr>
      <w:u w:val="single"/>
    </w:rPr>
  </w:style>
  <w:style w:type="table" w:customStyle="1" w:styleId="TableNormal">
    <w:name w:val="Table Normal"/>
    <w:rsid w:val="00FE5B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FE5B6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shd w:val="nil"/>
    </w:rPr>
  </w:style>
  <w:style w:type="paragraph" w:customStyle="1" w:styleId="Nagwek10">
    <w:name w:val="Nagłówek1"/>
    <w:next w:val="Podtytu"/>
    <w:rsid w:val="00FE5B6A"/>
    <w:pPr>
      <w:suppressAutoHyphens/>
      <w:jc w:val="center"/>
    </w:pPr>
    <w:rPr>
      <w:rFonts w:cs="Arial Unicode MS"/>
      <w:b/>
      <w:bCs/>
      <w:color w:val="000000"/>
      <w:sz w:val="28"/>
      <w:szCs w:val="28"/>
      <w:u w:color="000000"/>
      <w:shd w:val="nil"/>
    </w:rPr>
  </w:style>
  <w:style w:type="paragraph" w:styleId="Podtytu">
    <w:name w:val="Subtitle"/>
    <w:next w:val="Normalny"/>
    <w:rsid w:val="00FE5B6A"/>
    <w:pPr>
      <w:suppressAutoHyphens/>
      <w:spacing w:after="160"/>
    </w:pPr>
    <w:rPr>
      <w:rFonts w:ascii="Calibri" w:hAnsi="Calibri" w:cs="Arial Unicode MS"/>
      <w:color w:val="5A5A5A"/>
      <w:spacing w:val="15"/>
      <w:sz w:val="22"/>
      <w:szCs w:val="22"/>
      <w:u w:color="5A5A5A"/>
      <w:shd w:val="nil"/>
    </w:rPr>
  </w:style>
  <w:style w:type="paragraph" w:styleId="Tekstpodstawowy">
    <w:name w:val="Body Text"/>
    <w:link w:val="TekstpodstawowyZnak"/>
    <w:rsid w:val="00FE5B6A"/>
    <w:pPr>
      <w:suppressAutoHyphens/>
      <w:jc w:val="both"/>
    </w:pPr>
    <w:rPr>
      <w:rFonts w:cs="Arial Unicode MS"/>
      <w:color w:val="000000"/>
      <w:sz w:val="24"/>
      <w:szCs w:val="24"/>
      <w:u w:color="000000"/>
      <w:shd w:val="nil"/>
    </w:rPr>
  </w:style>
  <w:style w:type="paragraph" w:styleId="Lista">
    <w:name w:val="List"/>
    <w:rsid w:val="00FE5B6A"/>
    <w:pPr>
      <w:suppressAutoHyphens/>
      <w:jc w:val="both"/>
    </w:pPr>
    <w:rPr>
      <w:rFonts w:cs="Arial Unicode MS"/>
      <w:color w:val="000000"/>
      <w:sz w:val="24"/>
      <w:szCs w:val="24"/>
      <w:u w:color="000000"/>
      <w:shd w:val="nil"/>
    </w:rPr>
  </w:style>
  <w:style w:type="numbering" w:customStyle="1" w:styleId="Zaimportowanystyl2">
    <w:name w:val="Zaimportowany styl 2"/>
    <w:rsid w:val="00FE5B6A"/>
    <w:pPr>
      <w:numPr>
        <w:numId w:val="1"/>
      </w:numPr>
    </w:pPr>
  </w:style>
  <w:style w:type="numbering" w:customStyle="1" w:styleId="Zaimportowanystyl3">
    <w:name w:val="Zaimportowany styl 3"/>
    <w:rsid w:val="00FE5B6A"/>
    <w:pPr>
      <w:numPr>
        <w:numId w:val="3"/>
      </w:numPr>
    </w:pPr>
  </w:style>
  <w:style w:type="numbering" w:customStyle="1" w:styleId="Zaimportowanystyl4">
    <w:name w:val="Zaimportowany styl 4"/>
    <w:rsid w:val="00FE5B6A"/>
    <w:pPr>
      <w:numPr>
        <w:numId w:val="5"/>
      </w:numPr>
    </w:pPr>
  </w:style>
  <w:style w:type="paragraph" w:customStyle="1" w:styleId="Tekstpodstawowy21">
    <w:name w:val="Tekst podstawowy 21"/>
    <w:rsid w:val="00FE5B6A"/>
    <w:pPr>
      <w:suppressAutoHyphens/>
      <w:spacing w:after="120" w:line="480" w:lineRule="auto"/>
    </w:pPr>
    <w:rPr>
      <w:rFonts w:ascii="Calibri" w:hAnsi="Calibri" w:cs="Arial Unicode MS"/>
      <w:color w:val="000000"/>
      <w:sz w:val="22"/>
      <w:szCs w:val="22"/>
      <w:u w:color="000000"/>
      <w:shd w:val="nil"/>
    </w:rPr>
  </w:style>
  <w:style w:type="numbering" w:customStyle="1" w:styleId="Zaimportowanystyl5">
    <w:name w:val="Zaimportowany styl 5"/>
    <w:rsid w:val="00FE5B6A"/>
    <w:pPr>
      <w:numPr>
        <w:numId w:val="7"/>
      </w:numPr>
    </w:pPr>
  </w:style>
  <w:style w:type="numbering" w:customStyle="1" w:styleId="Zaimportowanystyl6">
    <w:name w:val="Zaimportowany styl 6"/>
    <w:rsid w:val="00FE5B6A"/>
    <w:pPr>
      <w:numPr>
        <w:numId w:val="9"/>
      </w:numPr>
    </w:pPr>
  </w:style>
  <w:style w:type="numbering" w:customStyle="1" w:styleId="Zaimportowanystyl7">
    <w:name w:val="Zaimportowany styl 7"/>
    <w:rsid w:val="00FE5B6A"/>
    <w:pPr>
      <w:numPr>
        <w:numId w:val="12"/>
      </w:numPr>
    </w:pPr>
  </w:style>
  <w:style w:type="paragraph" w:styleId="Akapitzlist">
    <w:name w:val="List Paragraph"/>
    <w:aliases w:val="L1,Numerowanie,List Paragraph,2 heading,A_wyliczenie,K-P_odwolanie,Akapit z listą5,maz_wyliczenie,opis dzialania,sw tekst,CW_Lista,Akapit z listą BS,Bulleted list,Odstavec,Podsis rysunku,Kolorowa lista — akcent 11,normalny tekst,Obiekt"/>
    <w:link w:val="AkapitzlistZnak"/>
    <w:uiPriority w:val="34"/>
    <w:qFormat/>
    <w:rsid w:val="00FE5B6A"/>
    <w:pPr>
      <w:suppressAutoHyphens/>
      <w:ind w:left="720"/>
    </w:pPr>
    <w:rPr>
      <w:rFonts w:cs="Arial Unicode MS"/>
      <w:color w:val="000000"/>
      <w:u w:color="000000"/>
      <w:shd w:val="nil"/>
    </w:rPr>
  </w:style>
  <w:style w:type="paragraph" w:customStyle="1" w:styleId="WW-Tekstpodstawowy2">
    <w:name w:val="WW-Tekst podstawowy 2"/>
    <w:rsid w:val="00FE5B6A"/>
    <w:pPr>
      <w:suppressAutoHyphens/>
      <w:jc w:val="both"/>
    </w:pPr>
    <w:rPr>
      <w:rFonts w:cs="Arial Unicode MS"/>
      <w:color w:val="000000"/>
      <w:sz w:val="24"/>
      <w:szCs w:val="24"/>
      <w:u w:color="000000"/>
      <w:shd w:val="nil"/>
    </w:rPr>
  </w:style>
  <w:style w:type="numbering" w:customStyle="1" w:styleId="Zaimportowanystyl8">
    <w:name w:val="Zaimportowany styl 8"/>
    <w:rsid w:val="00FE5B6A"/>
    <w:pPr>
      <w:numPr>
        <w:numId w:val="15"/>
      </w:numPr>
    </w:pPr>
  </w:style>
  <w:style w:type="numbering" w:customStyle="1" w:styleId="Zaimportowanystyl9">
    <w:name w:val="Zaimportowany styl 9"/>
    <w:rsid w:val="00FE5B6A"/>
    <w:pPr>
      <w:numPr>
        <w:numId w:val="17"/>
      </w:numPr>
    </w:pPr>
  </w:style>
  <w:style w:type="numbering" w:customStyle="1" w:styleId="Zaimportowanystyl10">
    <w:name w:val="Zaimportowany styl 10"/>
    <w:rsid w:val="00FE5B6A"/>
    <w:pPr>
      <w:numPr>
        <w:numId w:val="19"/>
      </w:numPr>
    </w:pPr>
  </w:style>
  <w:style w:type="numbering" w:customStyle="1" w:styleId="Zaimportowanystyl11">
    <w:name w:val="Zaimportowany styl 11"/>
    <w:rsid w:val="00FE5B6A"/>
    <w:pPr>
      <w:numPr>
        <w:numId w:val="22"/>
      </w:numPr>
    </w:pPr>
  </w:style>
  <w:style w:type="numbering" w:customStyle="1" w:styleId="Zaimportowanystyl12">
    <w:name w:val="Zaimportowany styl 12"/>
    <w:rsid w:val="00FE5B6A"/>
    <w:pPr>
      <w:numPr>
        <w:numId w:val="24"/>
      </w:numPr>
    </w:pPr>
  </w:style>
  <w:style w:type="numbering" w:customStyle="1" w:styleId="Zaimportowanystyl13">
    <w:name w:val="Zaimportowany styl 13"/>
    <w:rsid w:val="00FE5B6A"/>
    <w:pPr>
      <w:numPr>
        <w:numId w:val="26"/>
      </w:numPr>
    </w:pPr>
  </w:style>
  <w:style w:type="numbering" w:customStyle="1" w:styleId="Zaimportowanystyl14">
    <w:name w:val="Zaimportowany styl 14"/>
    <w:rsid w:val="00FE5B6A"/>
    <w:pPr>
      <w:numPr>
        <w:numId w:val="29"/>
      </w:numPr>
    </w:pPr>
  </w:style>
  <w:style w:type="numbering" w:customStyle="1" w:styleId="Zaimportowanystyl15">
    <w:name w:val="Zaimportowany styl 15"/>
    <w:rsid w:val="00FE5B6A"/>
    <w:pPr>
      <w:numPr>
        <w:numId w:val="31"/>
      </w:numPr>
    </w:pPr>
  </w:style>
  <w:style w:type="numbering" w:customStyle="1" w:styleId="Zaimportowanystyl16">
    <w:name w:val="Zaimportowany styl 16"/>
    <w:rsid w:val="00FE5B6A"/>
    <w:pPr>
      <w:numPr>
        <w:numId w:val="34"/>
      </w:numPr>
    </w:pPr>
  </w:style>
  <w:style w:type="paragraph" w:styleId="Tekstpodstawowywcity">
    <w:name w:val="Body Text Indent"/>
    <w:rsid w:val="00FE5B6A"/>
    <w:pPr>
      <w:suppressAutoHyphens/>
      <w:spacing w:after="120"/>
      <w:ind w:left="283"/>
    </w:pPr>
    <w:rPr>
      <w:rFonts w:cs="Arial Unicode MS"/>
      <w:color w:val="000000"/>
      <w:u w:color="000000"/>
      <w:shd w:val="nil"/>
    </w:rPr>
  </w:style>
  <w:style w:type="numbering" w:customStyle="1" w:styleId="Zaimportowanystyl17">
    <w:name w:val="Zaimportowany styl 17"/>
    <w:rsid w:val="00FE5B6A"/>
    <w:pPr>
      <w:numPr>
        <w:numId w:val="37"/>
      </w:numPr>
    </w:pPr>
  </w:style>
  <w:style w:type="numbering" w:customStyle="1" w:styleId="Zaimportowanystyl18">
    <w:name w:val="Zaimportowany styl 18"/>
    <w:rsid w:val="00FE5B6A"/>
    <w:pPr>
      <w:numPr>
        <w:numId w:val="39"/>
      </w:numPr>
    </w:pPr>
  </w:style>
  <w:style w:type="numbering" w:customStyle="1" w:styleId="Zaimportowanystyl19">
    <w:name w:val="Zaimportowany styl 19"/>
    <w:rsid w:val="00FE5B6A"/>
    <w:pPr>
      <w:numPr>
        <w:numId w:val="41"/>
      </w:numPr>
    </w:pPr>
  </w:style>
  <w:style w:type="numbering" w:customStyle="1" w:styleId="Zaimportowanystyl20">
    <w:name w:val="Zaimportowany styl 20"/>
    <w:rsid w:val="00FE5B6A"/>
    <w:pPr>
      <w:numPr>
        <w:numId w:val="43"/>
      </w:numPr>
    </w:pPr>
  </w:style>
  <w:style w:type="numbering" w:customStyle="1" w:styleId="Zaimportowanystyl21">
    <w:name w:val="Zaimportowany styl 21"/>
    <w:rsid w:val="00FE5B6A"/>
    <w:pPr>
      <w:numPr>
        <w:numId w:val="45"/>
      </w:numPr>
    </w:pPr>
  </w:style>
  <w:style w:type="numbering" w:customStyle="1" w:styleId="Zaimportowanystyl22">
    <w:name w:val="Zaimportowany styl 22"/>
    <w:rsid w:val="00FE5B6A"/>
    <w:pPr>
      <w:numPr>
        <w:numId w:val="47"/>
      </w:numPr>
    </w:pPr>
  </w:style>
  <w:style w:type="numbering" w:customStyle="1" w:styleId="Zaimportowanystyl23">
    <w:name w:val="Zaimportowany styl 23"/>
    <w:rsid w:val="00FE5B6A"/>
    <w:pPr>
      <w:numPr>
        <w:numId w:val="49"/>
      </w:numPr>
    </w:pPr>
  </w:style>
  <w:style w:type="numbering" w:customStyle="1" w:styleId="Zaimportowanystyl24">
    <w:name w:val="Zaimportowany styl 24"/>
    <w:rsid w:val="00FE5B6A"/>
    <w:pPr>
      <w:numPr>
        <w:numId w:val="52"/>
      </w:numPr>
    </w:pPr>
  </w:style>
  <w:style w:type="numbering" w:customStyle="1" w:styleId="Zaimportowanystyl25">
    <w:name w:val="Zaimportowany styl 25"/>
    <w:rsid w:val="00FE5B6A"/>
    <w:pPr>
      <w:numPr>
        <w:numId w:val="55"/>
      </w:numPr>
    </w:pPr>
  </w:style>
  <w:style w:type="numbering" w:customStyle="1" w:styleId="Zaimportowanystyl26">
    <w:name w:val="Zaimportowany styl 26"/>
    <w:rsid w:val="00FE5B6A"/>
    <w:pPr>
      <w:numPr>
        <w:numId w:val="57"/>
      </w:numPr>
    </w:pPr>
  </w:style>
  <w:style w:type="numbering" w:customStyle="1" w:styleId="Zaimportowanystyl27">
    <w:name w:val="Zaimportowany styl 27"/>
    <w:rsid w:val="00FE5B6A"/>
    <w:pPr>
      <w:numPr>
        <w:numId w:val="60"/>
      </w:numPr>
    </w:pPr>
  </w:style>
  <w:style w:type="numbering" w:customStyle="1" w:styleId="Zaimportowanystyl28">
    <w:name w:val="Zaimportowany styl 28"/>
    <w:rsid w:val="00FE5B6A"/>
    <w:pPr>
      <w:numPr>
        <w:numId w:val="62"/>
      </w:numPr>
    </w:pPr>
  </w:style>
  <w:style w:type="numbering" w:customStyle="1" w:styleId="Zaimportowanystyl29">
    <w:name w:val="Zaimportowany styl 29"/>
    <w:rsid w:val="00FE5B6A"/>
    <w:pPr>
      <w:numPr>
        <w:numId w:val="64"/>
      </w:numPr>
    </w:pPr>
  </w:style>
  <w:style w:type="numbering" w:customStyle="1" w:styleId="Zaimportowanystyl30">
    <w:name w:val="Zaimportowany styl 30"/>
    <w:rsid w:val="00FE5B6A"/>
    <w:pPr>
      <w:numPr>
        <w:numId w:val="67"/>
      </w:numPr>
    </w:pPr>
  </w:style>
  <w:style w:type="numbering" w:customStyle="1" w:styleId="Zaimportowanystyl31">
    <w:name w:val="Zaimportowany styl 31"/>
    <w:rsid w:val="00FE5B6A"/>
    <w:pPr>
      <w:numPr>
        <w:numId w:val="69"/>
      </w:numPr>
    </w:pPr>
  </w:style>
  <w:style w:type="numbering" w:customStyle="1" w:styleId="Zaimportowanystyl32">
    <w:name w:val="Zaimportowany styl 32"/>
    <w:rsid w:val="00FE5B6A"/>
    <w:pPr>
      <w:numPr>
        <w:numId w:val="71"/>
      </w:numPr>
    </w:pPr>
  </w:style>
  <w:style w:type="numbering" w:customStyle="1" w:styleId="Zaimportowanystyl33">
    <w:name w:val="Zaimportowany styl 33"/>
    <w:rsid w:val="00FE5B6A"/>
    <w:pPr>
      <w:numPr>
        <w:numId w:val="74"/>
      </w:numPr>
    </w:pPr>
  </w:style>
  <w:style w:type="numbering" w:customStyle="1" w:styleId="Zaimportowanystyl34">
    <w:name w:val="Zaimportowany styl 34"/>
    <w:rsid w:val="00FE5B6A"/>
    <w:pPr>
      <w:numPr>
        <w:numId w:val="76"/>
      </w:numPr>
    </w:pPr>
  </w:style>
  <w:style w:type="numbering" w:customStyle="1" w:styleId="Zaimportowanystyl35">
    <w:name w:val="Zaimportowany styl 35"/>
    <w:rsid w:val="00FE5B6A"/>
    <w:pPr>
      <w:numPr>
        <w:numId w:val="79"/>
      </w:numPr>
    </w:pPr>
  </w:style>
  <w:style w:type="numbering" w:customStyle="1" w:styleId="Zaimportowanystyl36">
    <w:name w:val="Zaimportowany styl 36"/>
    <w:rsid w:val="00FE5B6A"/>
    <w:pPr>
      <w:numPr>
        <w:numId w:val="81"/>
      </w:numPr>
    </w:pPr>
  </w:style>
  <w:style w:type="paragraph" w:customStyle="1" w:styleId="WW-Tekstpodstawowy21">
    <w:name w:val="WW-Tekst podstawowy 21"/>
    <w:rsid w:val="00FE5B6A"/>
    <w:pPr>
      <w:suppressAutoHyphens/>
    </w:pPr>
    <w:rPr>
      <w:rFonts w:ascii="Arial" w:hAnsi="Arial" w:cs="Arial Unicode MS"/>
      <w:color w:val="000000"/>
      <w:kern w:val="1"/>
      <w:sz w:val="22"/>
      <w:szCs w:val="22"/>
      <w:u w:color="000000"/>
      <w:shd w:val="nil"/>
    </w:rPr>
  </w:style>
  <w:style w:type="numbering" w:customStyle="1" w:styleId="Zaimportowanystyl37">
    <w:name w:val="Zaimportowany styl 37"/>
    <w:rsid w:val="00FE5B6A"/>
    <w:pPr>
      <w:numPr>
        <w:numId w:val="83"/>
      </w:numPr>
    </w:pPr>
  </w:style>
  <w:style w:type="numbering" w:customStyle="1" w:styleId="Zaimportowanystyl38">
    <w:name w:val="Zaimportowany styl 38"/>
    <w:rsid w:val="00FE5B6A"/>
    <w:pPr>
      <w:numPr>
        <w:numId w:val="85"/>
      </w:numPr>
    </w:pPr>
  </w:style>
  <w:style w:type="numbering" w:customStyle="1" w:styleId="Zaimportowanystyl39">
    <w:name w:val="Zaimportowany styl 39"/>
    <w:rsid w:val="00FE5B6A"/>
    <w:pPr>
      <w:numPr>
        <w:numId w:val="88"/>
      </w:numPr>
    </w:pPr>
  </w:style>
  <w:style w:type="numbering" w:customStyle="1" w:styleId="Zaimportowanystyl40">
    <w:name w:val="Zaimportowany styl 40"/>
    <w:rsid w:val="00FE5B6A"/>
    <w:pPr>
      <w:numPr>
        <w:numId w:val="90"/>
      </w:numPr>
    </w:pPr>
  </w:style>
  <w:style w:type="numbering" w:customStyle="1" w:styleId="Zaimportowanystyl41">
    <w:name w:val="Zaimportowany styl 41"/>
    <w:rsid w:val="00FE5B6A"/>
    <w:pPr>
      <w:numPr>
        <w:numId w:val="92"/>
      </w:numPr>
    </w:pPr>
  </w:style>
  <w:style w:type="numbering" w:customStyle="1" w:styleId="Zaimportowanystyl42">
    <w:name w:val="Zaimportowany styl 42"/>
    <w:rsid w:val="00FE5B6A"/>
    <w:pPr>
      <w:numPr>
        <w:numId w:val="94"/>
      </w:numPr>
    </w:pPr>
  </w:style>
  <w:style w:type="numbering" w:customStyle="1" w:styleId="Zaimportowanystyl43">
    <w:name w:val="Zaimportowany styl 43"/>
    <w:rsid w:val="00FE5B6A"/>
    <w:pPr>
      <w:numPr>
        <w:numId w:val="96"/>
      </w:numPr>
    </w:pPr>
  </w:style>
  <w:style w:type="numbering" w:customStyle="1" w:styleId="Zaimportowanystyl44">
    <w:name w:val="Zaimportowany styl 44"/>
    <w:rsid w:val="00FE5B6A"/>
    <w:pPr>
      <w:numPr>
        <w:numId w:val="100"/>
      </w:numPr>
    </w:pPr>
  </w:style>
  <w:style w:type="numbering" w:customStyle="1" w:styleId="Zaimportowanystyl45">
    <w:name w:val="Zaimportowany styl 45"/>
    <w:rsid w:val="00FE5B6A"/>
    <w:pPr>
      <w:numPr>
        <w:numId w:val="102"/>
      </w:numPr>
    </w:pPr>
  </w:style>
  <w:style w:type="paragraph" w:styleId="NormalnyWeb">
    <w:name w:val="Normal (Web)"/>
    <w:basedOn w:val="Normalny"/>
    <w:uiPriority w:val="99"/>
    <w:rsid w:val="00F928E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19"/>
    </w:pPr>
    <w:rPr>
      <w:rFonts w:eastAsia="Times New Roman" w:cs="Times New Roman"/>
      <w:color w:val="auto"/>
      <w:sz w:val="24"/>
      <w:szCs w:val="24"/>
      <w:bdr w:val="none" w:sz="0" w:space="0" w:color="auto"/>
      <w:shd w:val="clear" w:color="auto" w:fill="auto"/>
    </w:rPr>
  </w:style>
  <w:style w:type="character" w:styleId="Uwydatnienie">
    <w:name w:val="Emphasis"/>
    <w:basedOn w:val="Domylnaczcionkaakapitu"/>
    <w:uiPriority w:val="20"/>
    <w:qFormat/>
    <w:rsid w:val="008827A9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EA7B6A"/>
    <w:rPr>
      <w:rFonts w:cs="Arial Unicode MS"/>
      <w:color w:val="000000"/>
      <w:sz w:val="24"/>
      <w:szCs w:val="24"/>
      <w:u w:color="00000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Akapit z listą BS Znak,Bulleted list Znak"/>
    <w:link w:val="Akapitzlist"/>
    <w:uiPriority w:val="34"/>
    <w:rsid w:val="00E14AA7"/>
    <w:rPr>
      <w:rFonts w:cs="Arial Unicode MS"/>
      <w:color w:val="000000"/>
      <w:u w:color="000000"/>
    </w:rPr>
  </w:style>
  <w:style w:type="character" w:customStyle="1" w:styleId="BrakA">
    <w:name w:val="Brak A"/>
    <w:rsid w:val="00E14AA7"/>
  </w:style>
  <w:style w:type="numbering" w:customStyle="1" w:styleId="Zaimportowanystyl200">
    <w:name w:val="Zaimportowany styl 2.0"/>
    <w:rsid w:val="00E14AA7"/>
    <w:pPr>
      <w:numPr>
        <w:numId w:val="10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14</Pages>
  <Words>6319</Words>
  <Characters>37917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rjurczak</cp:lastModifiedBy>
  <cp:revision>23</cp:revision>
  <cp:lastPrinted>2025-11-24T10:18:00Z</cp:lastPrinted>
  <dcterms:created xsi:type="dcterms:W3CDTF">2022-10-28T09:50:00Z</dcterms:created>
  <dcterms:modified xsi:type="dcterms:W3CDTF">2025-11-24T10:19:00Z</dcterms:modified>
</cp:coreProperties>
</file>